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8C" w:rsidRPr="00860441" w:rsidRDefault="001B47FF">
      <w:pPr>
        <w:rPr>
          <w:b/>
          <w:sz w:val="28"/>
          <w:szCs w:val="28"/>
        </w:rPr>
      </w:pPr>
      <w:r>
        <w:rPr>
          <w:b/>
          <w:sz w:val="28"/>
          <w:szCs w:val="28"/>
        </w:rPr>
        <w:t>Skolas padomes sēde 22.01.2020</w:t>
      </w:r>
      <w:r w:rsidR="001F769A" w:rsidRPr="00860441">
        <w:rPr>
          <w:b/>
          <w:sz w:val="28"/>
          <w:szCs w:val="28"/>
        </w:rPr>
        <w:t>.</w:t>
      </w:r>
    </w:p>
    <w:p w:rsidR="001F769A" w:rsidRDefault="001F769A" w:rsidP="001F769A">
      <w:pPr>
        <w:spacing w:after="0"/>
        <w:rPr>
          <w:sz w:val="24"/>
          <w:szCs w:val="24"/>
        </w:rPr>
      </w:pPr>
      <w:r>
        <w:rPr>
          <w:sz w:val="24"/>
          <w:szCs w:val="24"/>
        </w:rPr>
        <w:t xml:space="preserve">Darba kārtība: </w:t>
      </w:r>
    </w:p>
    <w:p w:rsidR="001B47FF" w:rsidRPr="001B47FF" w:rsidRDefault="001B47FF" w:rsidP="001B47FF">
      <w:pPr>
        <w:numPr>
          <w:ilvl w:val="0"/>
          <w:numId w:val="1"/>
        </w:numPr>
        <w:spacing w:after="0" w:line="276" w:lineRule="auto"/>
        <w:outlineLvl w:val="0"/>
        <w:rPr>
          <w:rFonts w:ascii="Calibri" w:eastAsia="Times New Roman" w:hAnsi="Calibri" w:cs="Calibri"/>
          <w:sz w:val="24"/>
          <w:szCs w:val="24"/>
        </w:rPr>
      </w:pPr>
      <w:r w:rsidRPr="001B47FF">
        <w:rPr>
          <w:rFonts w:ascii="Calibri" w:eastAsia="Times New Roman" w:hAnsi="Calibri" w:cs="Calibri"/>
          <w:sz w:val="24"/>
          <w:szCs w:val="24"/>
        </w:rPr>
        <w:t>Saruna ar deputātiem par vidusskolas posma tālāko pastāvēšanu.</w:t>
      </w:r>
    </w:p>
    <w:p w:rsidR="001B47FF" w:rsidRPr="001B47FF" w:rsidRDefault="001B47FF" w:rsidP="001B47FF">
      <w:pPr>
        <w:numPr>
          <w:ilvl w:val="0"/>
          <w:numId w:val="1"/>
        </w:numPr>
        <w:spacing w:after="0" w:line="276" w:lineRule="auto"/>
        <w:outlineLvl w:val="0"/>
        <w:rPr>
          <w:rFonts w:ascii="Calibri" w:eastAsia="Times New Roman" w:hAnsi="Calibri" w:cs="Calibri"/>
          <w:sz w:val="24"/>
          <w:szCs w:val="24"/>
        </w:rPr>
      </w:pPr>
      <w:r w:rsidRPr="001B47FF">
        <w:rPr>
          <w:rFonts w:ascii="Calibri" w:eastAsia="Times New Roman" w:hAnsi="Calibri" w:cs="Calibri"/>
          <w:sz w:val="24"/>
          <w:szCs w:val="24"/>
        </w:rPr>
        <w:t>Izmaiņas skolas mācību sasniegumu vērtēšanas kārtībā.</w:t>
      </w:r>
    </w:p>
    <w:p w:rsidR="001B47FF" w:rsidRPr="001B47FF" w:rsidRDefault="001B47FF" w:rsidP="001B47FF">
      <w:pPr>
        <w:numPr>
          <w:ilvl w:val="0"/>
          <w:numId w:val="1"/>
        </w:numPr>
        <w:spacing w:after="0" w:line="276" w:lineRule="auto"/>
        <w:outlineLvl w:val="0"/>
        <w:rPr>
          <w:rFonts w:ascii="Calibri" w:eastAsia="Times New Roman" w:hAnsi="Calibri" w:cs="Calibri"/>
          <w:sz w:val="24"/>
          <w:szCs w:val="24"/>
        </w:rPr>
      </w:pPr>
      <w:r w:rsidRPr="001B47FF">
        <w:rPr>
          <w:rFonts w:ascii="Calibri" w:eastAsia="Times New Roman" w:hAnsi="Calibri" w:cs="Calibri"/>
          <w:sz w:val="24"/>
          <w:szCs w:val="24"/>
        </w:rPr>
        <w:t>Skolēnu dienasgrāmatu pielietojums, tālākā izmantošana.</w:t>
      </w:r>
    </w:p>
    <w:p w:rsidR="001B47FF" w:rsidRPr="001B47FF" w:rsidRDefault="001B47FF" w:rsidP="001B47FF">
      <w:pPr>
        <w:numPr>
          <w:ilvl w:val="0"/>
          <w:numId w:val="1"/>
        </w:numPr>
        <w:spacing w:after="0" w:line="276" w:lineRule="auto"/>
        <w:outlineLvl w:val="0"/>
        <w:rPr>
          <w:rFonts w:ascii="Calibri" w:eastAsia="Times New Roman" w:hAnsi="Calibri" w:cs="Calibri"/>
          <w:sz w:val="24"/>
          <w:szCs w:val="24"/>
        </w:rPr>
      </w:pPr>
      <w:r w:rsidRPr="001B47FF">
        <w:rPr>
          <w:rFonts w:ascii="Calibri" w:eastAsia="Times New Roman" w:hAnsi="Calibri" w:cs="Calibri"/>
          <w:sz w:val="24"/>
          <w:szCs w:val="24"/>
        </w:rPr>
        <w:t>Mobilo telefonu lietošanas ierobežošana skolā.</w:t>
      </w:r>
    </w:p>
    <w:p w:rsidR="001F769A" w:rsidRPr="00F403E7" w:rsidRDefault="001F769A" w:rsidP="00B92C04">
      <w:pPr>
        <w:spacing w:after="0"/>
        <w:jc w:val="center"/>
        <w:rPr>
          <w:sz w:val="24"/>
          <w:szCs w:val="24"/>
        </w:rPr>
      </w:pPr>
      <w:r w:rsidRPr="00F403E7">
        <w:rPr>
          <w:sz w:val="24"/>
          <w:szCs w:val="24"/>
        </w:rPr>
        <w:t>1.</w:t>
      </w:r>
    </w:p>
    <w:p w:rsidR="001F769A" w:rsidRPr="001F769A" w:rsidRDefault="001F769A" w:rsidP="001B47FF">
      <w:pPr>
        <w:ind w:firstLine="360"/>
        <w:rPr>
          <w:rFonts w:ascii="Calibri" w:eastAsia="Calibri" w:hAnsi="Calibri" w:cs="Calibri"/>
          <w:sz w:val="24"/>
          <w:szCs w:val="24"/>
        </w:rPr>
      </w:pPr>
      <w:r w:rsidRPr="001F769A">
        <w:rPr>
          <w:rFonts w:ascii="Arial" w:eastAsia="Times New Roman" w:hAnsi="Arial" w:cs="Arial"/>
          <w:b/>
          <w:sz w:val="24"/>
          <w:szCs w:val="24"/>
        </w:rPr>
        <w:tab/>
      </w:r>
      <w:r w:rsidR="001B47FF" w:rsidRPr="001B47FF">
        <w:rPr>
          <w:rFonts w:ascii="Calibri" w:eastAsia="Calibri" w:hAnsi="Calibri" w:cs="Calibri"/>
          <w:sz w:val="24"/>
          <w:szCs w:val="24"/>
        </w:rPr>
        <w:t xml:space="preserve">Tikšanās ierosināta no Gulbenes pašvaldības darbinieku un deputātu puses. </w:t>
      </w:r>
      <w:proofErr w:type="spellStart"/>
      <w:r w:rsidR="001B47FF" w:rsidRPr="001B47FF">
        <w:rPr>
          <w:rFonts w:ascii="Calibri" w:eastAsia="Calibri" w:hAnsi="Calibri" w:cs="Calibri"/>
          <w:sz w:val="24"/>
          <w:szCs w:val="24"/>
        </w:rPr>
        <w:t>A.Savickis</w:t>
      </w:r>
      <w:proofErr w:type="spellEnd"/>
      <w:r w:rsidR="001B47FF" w:rsidRPr="001B47FF">
        <w:rPr>
          <w:rFonts w:ascii="Calibri" w:eastAsia="Calibri" w:hAnsi="Calibri" w:cs="Calibri"/>
          <w:sz w:val="24"/>
          <w:szCs w:val="24"/>
        </w:rPr>
        <w:t xml:space="preserve"> informē par tikšanās mērķi – izvērtēt vidējās izglītības iegūšanas iespējas Gulbenes novadā. Šobrīd tās ir 4 izglītības iestādes, visas atstāt nav iespējams skolēnu skaita samazināšanās dēļ. Deputātiem ir priekšlikums saglabāt vienu vidusskolu laukos. Tā kā gan Lizuma, gan Lejasciema vidusskolas ir līdzvērtīgas, ir grūti izšķirties. </w:t>
      </w:r>
      <w:proofErr w:type="spellStart"/>
      <w:r w:rsidR="001B47FF" w:rsidRPr="001B47FF">
        <w:rPr>
          <w:rFonts w:ascii="Calibri" w:eastAsia="Calibri" w:hAnsi="Calibri" w:cs="Calibri"/>
          <w:sz w:val="24"/>
          <w:szCs w:val="24"/>
        </w:rPr>
        <w:t>A.Caunītis</w:t>
      </w:r>
      <w:proofErr w:type="spellEnd"/>
      <w:r w:rsidR="001B47FF" w:rsidRPr="001B47FF">
        <w:rPr>
          <w:rFonts w:ascii="Calibri" w:eastAsia="Calibri" w:hAnsi="Calibri" w:cs="Calibri"/>
          <w:sz w:val="24"/>
          <w:szCs w:val="24"/>
        </w:rPr>
        <w:t xml:space="preserve"> ierosina veidot vidējās izglītības iestādi Rankas pamatskolā, kur ir nepieciešamās telpas un infrastruktūra. Priekšlikums netiek atbalstīts. </w:t>
      </w:r>
      <w:proofErr w:type="spellStart"/>
      <w:r w:rsidR="001B47FF" w:rsidRPr="001B47FF">
        <w:rPr>
          <w:rFonts w:ascii="Calibri" w:eastAsia="Calibri" w:hAnsi="Calibri" w:cs="Calibri"/>
          <w:sz w:val="24"/>
          <w:szCs w:val="24"/>
        </w:rPr>
        <w:t>I.Maltavniece</w:t>
      </w:r>
      <w:proofErr w:type="spellEnd"/>
      <w:r w:rsidR="001B47FF" w:rsidRPr="001B47FF">
        <w:rPr>
          <w:rFonts w:ascii="Calibri" w:eastAsia="Calibri" w:hAnsi="Calibri" w:cs="Calibri"/>
          <w:sz w:val="24"/>
          <w:szCs w:val="24"/>
        </w:rPr>
        <w:t xml:space="preserve"> informē par nepietiekamo skolēnu skaitu vidusskolas posmā, kā arī par iemesliem, minot laikraksta “Dzirkstele” nekorektos rakstus, iedzīvotāju skaita samazināšanos, skolēnu izvēli par labu prestižajām ģimnāzijām, tehnikumiem. </w:t>
      </w:r>
      <w:proofErr w:type="spellStart"/>
      <w:r w:rsidR="001B47FF" w:rsidRPr="001B47FF">
        <w:rPr>
          <w:rFonts w:ascii="Calibri" w:eastAsia="Calibri" w:hAnsi="Calibri" w:cs="Calibri"/>
          <w:sz w:val="24"/>
          <w:szCs w:val="24"/>
        </w:rPr>
        <w:t>S.Brekte</w:t>
      </w:r>
      <w:proofErr w:type="spellEnd"/>
      <w:r w:rsidR="001B47FF" w:rsidRPr="001B47FF">
        <w:rPr>
          <w:rFonts w:ascii="Calibri" w:eastAsia="Calibri" w:hAnsi="Calibri" w:cs="Calibri"/>
          <w:sz w:val="24"/>
          <w:szCs w:val="24"/>
        </w:rPr>
        <w:t xml:space="preserve"> pamato, ka iespējams attīstīt Lejasciema vidusskolu, jo vidējā posma likvidēšana var ietekmēt visas mācību iestādes pastāvēšanu. </w:t>
      </w:r>
      <w:proofErr w:type="spellStart"/>
      <w:r w:rsidR="001B47FF" w:rsidRPr="001B47FF">
        <w:rPr>
          <w:rFonts w:ascii="Calibri" w:eastAsia="Calibri" w:hAnsi="Calibri" w:cs="Calibri"/>
          <w:sz w:val="24"/>
          <w:szCs w:val="24"/>
        </w:rPr>
        <w:t>E.Kanaviņa</w:t>
      </w:r>
      <w:proofErr w:type="spellEnd"/>
      <w:r w:rsidR="001B47FF" w:rsidRPr="001B47FF">
        <w:rPr>
          <w:rFonts w:ascii="Calibri" w:eastAsia="Calibri" w:hAnsi="Calibri" w:cs="Calibri"/>
          <w:sz w:val="24"/>
          <w:szCs w:val="24"/>
        </w:rPr>
        <w:t xml:space="preserve"> iepazīstina ar Izglītības pārvaldes redzējumu par skolu tīkla attīstību Gulbenes novadā – viena vidusskola pilsētā, spēcīgas pamatskolas pagastos, minot priekšrocības vidusskolas grozu izvēlē, skolotāju nodrošināšanā, kaimiņu novadu skolēnu piesaistē. Saskaņā ar Ministru kabineta noteikumiem, lēmums par skolu par reorganizāciju jāpieņem 6 mēnešus pirms mācību gada sākuma – februārī. Deputāti nav gatavi pieņemt lēmumus, kamēr nav pieņemti visi Ministru kabineta noteikumi par skolu tālāko </w:t>
      </w:r>
      <w:r w:rsidR="00E06AE6">
        <w:rPr>
          <w:rFonts w:ascii="Calibri" w:eastAsia="Calibri" w:hAnsi="Calibri" w:cs="Calibri"/>
          <w:sz w:val="24"/>
          <w:szCs w:val="24"/>
        </w:rPr>
        <w:t xml:space="preserve">virzību, minimālo </w:t>
      </w:r>
      <w:bookmarkStart w:id="0" w:name="_GoBack"/>
      <w:bookmarkEnd w:id="0"/>
      <w:r w:rsidR="00E06AE6">
        <w:rPr>
          <w:rFonts w:ascii="Calibri" w:eastAsia="Calibri" w:hAnsi="Calibri" w:cs="Calibri"/>
          <w:sz w:val="24"/>
          <w:szCs w:val="24"/>
        </w:rPr>
        <w:t>skolēnu skaitu pilsētu un pagastu izglītības iestādēs</w:t>
      </w:r>
      <w:r w:rsidR="001B47FF" w:rsidRPr="001B47FF">
        <w:rPr>
          <w:rFonts w:ascii="Calibri" w:eastAsia="Calibri" w:hAnsi="Calibri" w:cs="Calibri"/>
          <w:sz w:val="24"/>
          <w:szCs w:val="24"/>
        </w:rPr>
        <w:t>. To sola tikai martā. Deputātu priekšlikums – tālākas reformas pieņemt tikai pēc likumu pieņemšanas Ministru kabinetā.</w:t>
      </w:r>
    </w:p>
    <w:p w:rsidR="001B47FF" w:rsidRPr="001B47FF" w:rsidRDefault="00B92C04" w:rsidP="001B47FF">
      <w:pPr>
        <w:spacing w:after="0"/>
        <w:jc w:val="center"/>
        <w:rPr>
          <w:sz w:val="24"/>
          <w:szCs w:val="24"/>
        </w:rPr>
      </w:pPr>
      <w:r>
        <w:rPr>
          <w:sz w:val="24"/>
          <w:szCs w:val="24"/>
        </w:rPr>
        <w:t>2.</w:t>
      </w:r>
    </w:p>
    <w:p w:rsidR="001B47FF" w:rsidRDefault="001B47FF" w:rsidP="001B47FF">
      <w:pPr>
        <w:spacing w:after="0" w:line="276" w:lineRule="auto"/>
        <w:ind w:firstLine="360"/>
        <w:outlineLvl w:val="0"/>
        <w:rPr>
          <w:rFonts w:ascii="Calibri" w:eastAsia="Times New Roman" w:hAnsi="Calibri" w:cs="Calibri"/>
          <w:sz w:val="24"/>
          <w:szCs w:val="24"/>
        </w:rPr>
      </w:pPr>
      <w:r w:rsidRPr="001B47FF">
        <w:rPr>
          <w:rFonts w:ascii="Arial" w:eastAsia="Times New Roman" w:hAnsi="Arial" w:cs="Arial"/>
          <w:sz w:val="24"/>
          <w:szCs w:val="24"/>
        </w:rPr>
        <w:t xml:space="preserve"> </w:t>
      </w:r>
      <w:r w:rsidRPr="001B47FF">
        <w:rPr>
          <w:rFonts w:ascii="Calibri" w:eastAsia="Times New Roman" w:hAnsi="Calibri" w:cs="Calibri"/>
          <w:sz w:val="24"/>
          <w:szCs w:val="24"/>
        </w:rPr>
        <w:t>Skolas vērtēšanas kārtībā  izdarīti vairāki precizējumi, kas skar minimālo ieskaišu daudzumu, ja nedēļā ir 1-2 stundas, termiņu ieskaites rakstīšanai, ja ir skolas kavējums, termiņu 1 ieskaites labošanai pirms semestra beigām, apzīmējumu “</w:t>
      </w:r>
      <w:proofErr w:type="spellStart"/>
      <w:r w:rsidRPr="001B47FF">
        <w:rPr>
          <w:rFonts w:ascii="Calibri" w:eastAsia="Times New Roman" w:hAnsi="Calibri" w:cs="Calibri"/>
          <w:sz w:val="24"/>
          <w:szCs w:val="24"/>
        </w:rPr>
        <w:t>nv</w:t>
      </w:r>
      <w:proofErr w:type="spellEnd"/>
      <w:r w:rsidRPr="001B47FF">
        <w:rPr>
          <w:rFonts w:ascii="Calibri" w:eastAsia="Times New Roman" w:hAnsi="Calibri" w:cs="Calibri"/>
          <w:sz w:val="24"/>
          <w:szCs w:val="24"/>
        </w:rPr>
        <w:t>” un “</w:t>
      </w:r>
      <w:proofErr w:type="spellStart"/>
      <w:r w:rsidRPr="001B47FF">
        <w:rPr>
          <w:rFonts w:ascii="Calibri" w:eastAsia="Times New Roman" w:hAnsi="Calibri" w:cs="Calibri"/>
          <w:sz w:val="24"/>
          <w:szCs w:val="24"/>
        </w:rPr>
        <w:t>nd</w:t>
      </w:r>
      <w:proofErr w:type="spellEnd"/>
      <w:r w:rsidRPr="001B47FF">
        <w:rPr>
          <w:rFonts w:ascii="Calibri" w:eastAsia="Times New Roman" w:hAnsi="Calibri" w:cs="Calibri"/>
          <w:sz w:val="24"/>
          <w:szCs w:val="24"/>
        </w:rPr>
        <w:t xml:space="preserve">” nozīmi un lietošanu. Skolas vērtēšanas kārtība publicēta vietnēs </w:t>
      </w:r>
      <w:r w:rsidRPr="001B47FF">
        <w:rPr>
          <w:rFonts w:ascii="Calibri" w:eastAsia="Times New Roman" w:hAnsi="Calibri" w:cs="Calibri"/>
          <w:i/>
          <w:sz w:val="24"/>
          <w:szCs w:val="24"/>
        </w:rPr>
        <w:t>mykoob.lv</w:t>
      </w:r>
      <w:r w:rsidRPr="001B47FF">
        <w:rPr>
          <w:rFonts w:ascii="Calibri" w:eastAsia="Times New Roman" w:hAnsi="Calibri" w:cs="Calibri"/>
          <w:sz w:val="24"/>
          <w:szCs w:val="24"/>
        </w:rPr>
        <w:t xml:space="preserve"> un </w:t>
      </w:r>
      <w:r w:rsidRPr="001B47FF">
        <w:rPr>
          <w:rFonts w:ascii="Calibri" w:eastAsia="Times New Roman" w:hAnsi="Calibri" w:cs="Calibri"/>
          <w:i/>
          <w:sz w:val="24"/>
          <w:szCs w:val="24"/>
        </w:rPr>
        <w:t>lejasciemaskola.lv</w:t>
      </w:r>
      <w:r w:rsidRPr="001B47FF">
        <w:rPr>
          <w:rFonts w:ascii="Calibri" w:eastAsia="Times New Roman" w:hAnsi="Calibri" w:cs="Calibri"/>
          <w:sz w:val="24"/>
          <w:szCs w:val="24"/>
        </w:rPr>
        <w:t xml:space="preserve">. Klātesošie atbalstīja precizējumus. </w:t>
      </w:r>
    </w:p>
    <w:p w:rsidR="001B47FF" w:rsidRPr="001B47FF" w:rsidRDefault="001B47FF" w:rsidP="001B47FF">
      <w:pPr>
        <w:spacing w:after="0" w:line="276" w:lineRule="auto"/>
        <w:ind w:firstLine="360"/>
        <w:outlineLvl w:val="0"/>
        <w:rPr>
          <w:rFonts w:ascii="Calibri" w:eastAsia="Times New Roman" w:hAnsi="Calibri" w:cs="Calibri"/>
          <w:sz w:val="24"/>
          <w:szCs w:val="24"/>
        </w:rPr>
      </w:pPr>
    </w:p>
    <w:p w:rsidR="00B92C04" w:rsidRDefault="00B92C04" w:rsidP="001B47FF">
      <w:pPr>
        <w:spacing w:after="0" w:line="276" w:lineRule="auto"/>
        <w:ind w:firstLine="360"/>
        <w:jc w:val="center"/>
        <w:outlineLvl w:val="0"/>
        <w:rPr>
          <w:sz w:val="24"/>
          <w:szCs w:val="24"/>
        </w:rPr>
      </w:pPr>
      <w:r>
        <w:rPr>
          <w:sz w:val="24"/>
          <w:szCs w:val="24"/>
        </w:rPr>
        <w:t>3.</w:t>
      </w:r>
    </w:p>
    <w:p w:rsidR="00B92C04" w:rsidRPr="001B47FF" w:rsidRDefault="001B47FF" w:rsidP="001B47FF">
      <w:pPr>
        <w:ind w:firstLine="360"/>
        <w:rPr>
          <w:rFonts w:ascii="Calibri" w:hAnsi="Calibri" w:cs="Calibri"/>
          <w:sz w:val="24"/>
          <w:szCs w:val="24"/>
        </w:rPr>
      </w:pPr>
      <w:r w:rsidRPr="001B47FF">
        <w:rPr>
          <w:rFonts w:ascii="Calibri" w:hAnsi="Calibri" w:cs="Calibri"/>
          <w:sz w:val="24"/>
          <w:szCs w:val="24"/>
        </w:rPr>
        <w:t>Izglītīb</w:t>
      </w:r>
      <w:r w:rsidRPr="001B47FF">
        <w:rPr>
          <w:rFonts w:ascii="Calibri" w:hAnsi="Calibri" w:cs="Calibri"/>
          <w:sz w:val="24"/>
          <w:szCs w:val="24"/>
        </w:rPr>
        <w:t>a</w:t>
      </w:r>
      <w:r w:rsidRPr="001B47FF">
        <w:rPr>
          <w:rFonts w:ascii="Calibri" w:hAnsi="Calibri" w:cs="Calibri"/>
          <w:sz w:val="24"/>
          <w:szCs w:val="24"/>
        </w:rPr>
        <w:t xml:space="preserve">s iestādei ir jānodrošina saziņa ar izglītojamo un viņa vecākiem. Skolas nolikumā paredzēts saziņai izmantot mykoob.lv un skolēnu dienasgrāmatas. Vecāko klašu skolēni priekšroku dod mykoob.lv. Šobrīd skola nodrošinājusi dienasgrāmatas 1.-4.klašu skolēniem. </w:t>
      </w:r>
      <w:proofErr w:type="spellStart"/>
      <w:r w:rsidRPr="001B47FF">
        <w:rPr>
          <w:rFonts w:ascii="Calibri" w:hAnsi="Calibri" w:cs="Calibri"/>
          <w:sz w:val="24"/>
          <w:szCs w:val="24"/>
        </w:rPr>
        <w:t>S.Brekte</w:t>
      </w:r>
      <w:proofErr w:type="spellEnd"/>
      <w:r w:rsidRPr="001B47FF">
        <w:rPr>
          <w:rFonts w:ascii="Calibri" w:hAnsi="Calibri" w:cs="Calibri"/>
          <w:sz w:val="24"/>
          <w:szCs w:val="24"/>
        </w:rPr>
        <w:t xml:space="preserve"> iesaka turpināt nodrošināt dienasgrāmatas 1.-4.klasei. </w:t>
      </w:r>
      <w:proofErr w:type="spellStart"/>
      <w:r w:rsidRPr="001B47FF">
        <w:rPr>
          <w:rFonts w:ascii="Calibri" w:hAnsi="Calibri" w:cs="Calibri"/>
          <w:sz w:val="24"/>
          <w:szCs w:val="24"/>
        </w:rPr>
        <w:t>D.Kārkliņa</w:t>
      </w:r>
      <w:proofErr w:type="spellEnd"/>
      <w:r w:rsidRPr="001B47FF">
        <w:rPr>
          <w:rFonts w:ascii="Calibri" w:hAnsi="Calibri" w:cs="Calibri"/>
          <w:sz w:val="24"/>
          <w:szCs w:val="24"/>
        </w:rPr>
        <w:t xml:space="preserve"> ierosina mainīt dienasgrāmatu saturu, pielāgojot to vairāk plānotājam, veicinot skolēnu prasmes īsā informācijas pierakstīšanā, sava darba plānošanā. Dienasgrāmatu saturu jāapspriež Metodiskās padomes sēdē</w:t>
      </w:r>
      <w:r w:rsidRPr="001B47FF">
        <w:rPr>
          <w:rFonts w:ascii="Calibri" w:hAnsi="Calibri" w:cs="Calibri"/>
          <w:sz w:val="24"/>
          <w:szCs w:val="24"/>
        </w:rPr>
        <w:t>.</w:t>
      </w:r>
    </w:p>
    <w:p w:rsidR="001B47FF" w:rsidRDefault="000B51D1" w:rsidP="001B47FF">
      <w:pPr>
        <w:spacing w:after="0"/>
        <w:jc w:val="center"/>
        <w:rPr>
          <w:sz w:val="24"/>
          <w:szCs w:val="24"/>
        </w:rPr>
      </w:pPr>
      <w:r>
        <w:rPr>
          <w:sz w:val="24"/>
          <w:szCs w:val="24"/>
        </w:rPr>
        <w:t xml:space="preserve">4. </w:t>
      </w:r>
    </w:p>
    <w:p w:rsidR="00236973" w:rsidRDefault="001B47FF" w:rsidP="00236973">
      <w:pPr>
        <w:spacing w:after="0"/>
        <w:rPr>
          <w:rFonts w:ascii="Calibri" w:hAnsi="Calibri" w:cs="Calibri"/>
          <w:sz w:val="24"/>
          <w:szCs w:val="24"/>
        </w:rPr>
      </w:pPr>
      <w:r w:rsidRPr="001B47FF">
        <w:rPr>
          <w:rFonts w:ascii="Calibri" w:hAnsi="Calibri" w:cs="Calibri"/>
          <w:sz w:val="24"/>
          <w:szCs w:val="24"/>
        </w:rPr>
        <w:t xml:space="preserve"> </w:t>
      </w:r>
      <w:r>
        <w:rPr>
          <w:rFonts w:ascii="Calibri" w:hAnsi="Calibri" w:cs="Calibri"/>
          <w:sz w:val="24"/>
          <w:szCs w:val="24"/>
        </w:rPr>
        <w:tab/>
      </w:r>
      <w:r w:rsidRPr="001B47FF">
        <w:rPr>
          <w:rFonts w:ascii="Calibri" w:hAnsi="Calibri" w:cs="Calibri"/>
          <w:sz w:val="24"/>
          <w:szCs w:val="24"/>
        </w:rPr>
        <w:t xml:space="preserve">Mobilo telefonu neierobežota lietošana atstāj negatīvu iespaidu uz skolēna attīstību, domāšanu, smadzeņu darbību. Mācību stundās ir aizliegts lietot telefonus, ir speciālas kastītes, kur tos ievietot, tomēr ne visi skolēni to ievēro, īpaši vecākajās klasēs. Priekšlikums februāra mēnesī noteikt 1 nedēļu, kad skolā vispār nelietos mobilos telefonus ne mācību stundās, ne starpbrīžos, martā tās varētu būt 2 nedēļas. Ar nākošos mācību gadu pieņemt lēmumu vispār nelietot skolā </w:t>
      </w:r>
      <w:r w:rsidRPr="001B47FF">
        <w:rPr>
          <w:rFonts w:ascii="Calibri" w:hAnsi="Calibri" w:cs="Calibri"/>
          <w:sz w:val="24"/>
          <w:szCs w:val="24"/>
        </w:rPr>
        <w:lastRenderedPageBreak/>
        <w:t>mobilos telefonus.</w:t>
      </w:r>
      <w:r>
        <w:rPr>
          <w:rFonts w:ascii="Calibri" w:hAnsi="Calibri" w:cs="Calibri"/>
          <w:sz w:val="24"/>
          <w:szCs w:val="24"/>
        </w:rPr>
        <w:t xml:space="preserve"> Vecāki šos priekšlikumus atbalsta.</w:t>
      </w:r>
      <w:r w:rsidR="00E06AE6">
        <w:rPr>
          <w:rFonts w:ascii="Calibri" w:hAnsi="Calibri" w:cs="Calibri"/>
          <w:sz w:val="24"/>
          <w:szCs w:val="24"/>
        </w:rPr>
        <w:t xml:space="preserve"> Šis jautājums tiks apspriests Metodiskajā padomē, pedagoģiskās padomes sēdē.</w:t>
      </w:r>
    </w:p>
    <w:p w:rsidR="00E06AE6" w:rsidRPr="001B47FF" w:rsidRDefault="00E06AE6" w:rsidP="00236973">
      <w:pPr>
        <w:spacing w:after="0"/>
        <w:rPr>
          <w:rFonts w:ascii="Calibri" w:hAnsi="Calibri" w:cs="Calibri"/>
          <w:sz w:val="24"/>
          <w:szCs w:val="24"/>
        </w:rPr>
      </w:pPr>
    </w:p>
    <w:p w:rsidR="00236973" w:rsidRDefault="00236973" w:rsidP="00236973">
      <w:pPr>
        <w:spacing w:after="0"/>
        <w:rPr>
          <w:rFonts w:ascii="Calibri" w:eastAsia="Times New Roman" w:hAnsi="Calibri" w:cs="Calibri"/>
          <w:sz w:val="24"/>
          <w:szCs w:val="24"/>
        </w:rPr>
      </w:pPr>
      <w:r>
        <w:rPr>
          <w:rFonts w:ascii="Calibri" w:eastAsia="Times New Roman" w:hAnsi="Calibri" w:cs="Calibri"/>
          <w:sz w:val="24"/>
          <w:szCs w:val="24"/>
        </w:rPr>
        <w:t>Sēdes lēmumi:</w:t>
      </w:r>
    </w:p>
    <w:p w:rsidR="001B47FF" w:rsidRPr="001B47FF" w:rsidRDefault="001B47FF" w:rsidP="001B47FF">
      <w:pPr>
        <w:pStyle w:val="ListParagraph"/>
        <w:numPr>
          <w:ilvl w:val="0"/>
          <w:numId w:val="2"/>
        </w:numPr>
        <w:spacing w:after="0"/>
        <w:rPr>
          <w:rFonts w:cs="Calibri"/>
          <w:sz w:val="24"/>
          <w:szCs w:val="24"/>
        </w:rPr>
      </w:pPr>
      <w:r w:rsidRPr="001B47FF">
        <w:rPr>
          <w:rFonts w:cs="Calibri"/>
          <w:sz w:val="24"/>
          <w:szCs w:val="24"/>
        </w:rPr>
        <w:t>Ievērot Gulbenes novada pašvaldības deputātu priekšlikumu nepieņemt lēmumus vidusskolas posma sakārtošanā novadā, līdz tiks pieņemti attiecīgie Ministru kabineta noteikumi.</w:t>
      </w:r>
    </w:p>
    <w:p w:rsidR="001B47FF" w:rsidRPr="001B47FF" w:rsidRDefault="001B47FF" w:rsidP="001B47FF">
      <w:pPr>
        <w:pStyle w:val="ListParagraph"/>
        <w:numPr>
          <w:ilvl w:val="0"/>
          <w:numId w:val="2"/>
        </w:numPr>
        <w:spacing w:after="0"/>
        <w:rPr>
          <w:rFonts w:cs="Calibri"/>
          <w:sz w:val="24"/>
          <w:szCs w:val="24"/>
        </w:rPr>
      </w:pPr>
      <w:r w:rsidRPr="001B47FF">
        <w:rPr>
          <w:rFonts w:cs="Calibri"/>
          <w:sz w:val="24"/>
          <w:szCs w:val="24"/>
        </w:rPr>
        <w:t>Saskaņot un atbalstīt Lejasciema vidusskolas mācību sasniegumu vērtēšanas kārtības jauno redakciju.</w:t>
      </w:r>
    </w:p>
    <w:p w:rsidR="001B47FF" w:rsidRPr="001B47FF" w:rsidRDefault="001B47FF" w:rsidP="001B47FF">
      <w:pPr>
        <w:pStyle w:val="ListParagraph"/>
        <w:numPr>
          <w:ilvl w:val="0"/>
          <w:numId w:val="2"/>
        </w:numPr>
        <w:spacing w:after="0"/>
        <w:rPr>
          <w:rFonts w:cs="Calibri"/>
          <w:sz w:val="24"/>
          <w:szCs w:val="24"/>
        </w:rPr>
      </w:pPr>
      <w:r w:rsidRPr="001B47FF">
        <w:rPr>
          <w:rFonts w:cs="Calibri"/>
          <w:sz w:val="24"/>
          <w:szCs w:val="24"/>
        </w:rPr>
        <w:t>Rīkot februārī un martā skolā nedēļas, kurās netiks lietoti mobilie telefoni.</w:t>
      </w:r>
    </w:p>
    <w:p w:rsidR="00236973" w:rsidRPr="00236973" w:rsidRDefault="00236973" w:rsidP="00236973">
      <w:pPr>
        <w:spacing w:after="0"/>
        <w:rPr>
          <w:rFonts w:ascii="Calibri" w:hAnsi="Calibri" w:cs="Calibri"/>
          <w:sz w:val="24"/>
          <w:szCs w:val="24"/>
        </w:rPr>
      </w:pPr>
    </w:p>
    <w:sectPr w:rsidR="00236973" w:rsidRPr="00236973" w:rsidSect="00E06AE6">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C8"/>
    <w:multiLevelType w:val="hybridMultilevel"/>
    <w:tmpl w:val="86CCD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E82BE4"/>
    <w:multiLevelType w:val="hybridMultilevel"/>
    <w:tmpl w:val="28221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7"/>
    <w:rsid w:val="0001501B"/>
    <w:rsid w:val="000B51D1"/>
    <w:rsid w:val="001B47FF"/>
    <w:rsid w:val="001F769A"/>
    <w:rsid w:val="00236973"/>
    <w:rsid w:val="00464C8C"/>
    <w:rsid w:val="00672A17"/>
    <w:rsid w:val="00860441"/>
    <w:rsid w:val="00AD18CF"/>
    <w:rsid w:val="00B92C04"/>
    <w:rsid w:val="00E06AE6"/>
    <w:rsid w:val="00F40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50E7"/>
  <w15:chartTrackingRefBased/>
  <w15:docId w15:val="{9B5E3470-116D-4BD2-B552-8D1B658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F403E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F403E7"/>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59"/>
    <w:rsid w:val="00F4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uiPriority w:val="34"/>
    <w:qFormat/>
    <w:rsid w:val="00236973"/>
    <w:pPr>
      <w:spacing w:after="200" w:line="276" w:lineRule="auto"/>
      <w:ind w:left="720"/>
      <w:contextualSpacing/>
    </w:pPr>
    <w:rPr>
      <w:rFonts w:ascii="Calibri" w:eastAsia="Times New Roman" w:hAnsi="Calibri" w:cs="Times New Roman"/>
    </w:rPr>
  </w:style>
  <w:style w:type="paragraph" w:customStyle="1" w:styleId="ListParagraph">
    <w:name w:val="List Paragraph"/>
    <w:basedOn w:val="Parasts"/>
    <w:uiPriority w:val="34"/>
    <w:qFormat/>
    <w:rsid w:val="001B47F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2444</Words>
  <Characters>1394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Lejasciema vsk</dc:creator>
  <cp:keywords/>
  <dc:description/>
  <cp:lastModifiedBy>Lejasciema vsk</cp:lastModifiedBy>
  <cp:revision>3</cp:revision>
  <dcterms:created xsi:type="dcterms:W3CDTF">2020-01-23T09:32:00Z</dcterms:created>
  <dcterms:modified xsi:type="dcterms:W3CDTF">2020-01-23T09:47:00Z</dcterms:modified>
</cp:coreProperties>
</file>