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081" w:rsidRDefault="009E1081" w:rsidP="0072610D">
      <w:pPr>
        <w:rPr>
          <w:sz w:val="52"/>
          <w:szCs w:val="52"/>
        </w:rPr>
      </w:pPr>
    </w:p>
    <w:p w:rsidR="00545D1B" w:rsidRDefault="00545D1B" w:rsidP="0072610D">
      <w:pPr>
        <w:rPr>
          <w:sz w:val="52"/>
          <w:szCs w:val="52"/>
        </w:rPr>
      </w:pPr>
    </w:p>
    <w:p w:rsidR="009E1081" w:rsidRDefault="009E1081" w:rsidP="0072610D">
      <w:pPr>
        <w:jc w:val="center"/>
        <w:rPr>
          <w:sz w:val="52"/>
          <w:szCs w:val="52"/>
        </w:rPr>
      </w:pPr>
      <w:r w:rsidRPr="009E1081">
        <w:rPr>
          <w:sz w:val="52"/>
          <w:szCs w:val="52"/>
        </w:rPr>
        <w:t xml:space="preserve">Gulbenes novada </w:t>
      </w:r>
    </w:p>
    <w:p w:rsidR="009E1081" w:rsidRDefault="009E1081" w:rsidP="0072610D">
      <w:pPr>
        <w:jc w:val="center"/>
        <w:rPr>
          <w:sz w:val="52"/>
          <w:szCs w:val="52"/>
        </w:rPr>
      </w:pPr>
      <w:r w:rsidRPr="009E1081">
        <w:rPr>
          <w:sz w:val="52"/>
          <w:szCs w:val="52"/>
        </w:rPr>
        <w:t xml:space="preserve">Lejasciema </w:t>
      </w:r>
      <w:r w:rsidR="00EC0F5E">
        <w:rPr>
          <w:sz w:val="52"/>
          <w:szCs w:val="52"/>
        </w:rPr>
        <w:t>pamatskolas</w:t>
      </w:r>
    </w:p>
    <w:p w:rsidR="009E1081" w:rsidRPr="009E1081" w:rsidRDefault="009E1081" w:rsidP="0072610D">
      <w:pPr>
        <w:jc w:val="center"/>
        <w:rPr>
          <w:sz w:val="52"/>
          <w:szCs w:val="52"/>
        </w:rPr>
      </w:pPr>
    </w:p>
    <w:p w:rsidR="009E1081" w:rsidRDefault="009E1081" w:rsidP="0072610D">
      <w:pPr>
        <w:jc w:val="center"/>
        <w:rPr>
          <w:b/>
          <w:sz w:val="96"/>
          <w:szCs w:val="96"/>
        </w:rPr>
      </w:pPr>
    </w:p>
    <w:p w:rsidR="006F22A5" w:rsidRPr="009E1081" w:rsidRDefault="009C3982" w:rsidP="0072610D">
      <w:pPr>
        <w:jc w:val="center"/>
        <w:rPr>
          <w:b/>
          <w:sz w:val="96"/>
          <w:szCs w:val="96"/>
        </w:rPr>
      </w:pPr>
      <w:r w:rsidRPr="009E1081">
        <w:rPr>
          <w:b/>
          <w:sz w:val="96"/>
          <w:szCs w:val="96"/>
        </w:rPr>
        <w:t>Karjeras izglītības programma</w:t>
      </w:r>
    </w:p>
    <w:p w:rsidR="009E1081" w:rsidRPr="009E1081" w:rsidRDefault="009E1081" w:rsidP="0072610D">
      <w:pPr>
        <w:jc w:val="center"/>
        <w:rPr>
          <w:b/>
          <w:sz w:val="96"/>
          <w:szCs w:val="96"/>
        </w:rPr>
      </w:pPr>
    </w:p>
    <w:p w:rsidR="009E1081" w:rsidRDefault="009E1081" w:rsidP="0072610D">
      <w:pPr>
        <w:jc w:val="center"/>
        <w:rPr>
          <w:b/>
          <w:sz w:val="144"/>
          <w:szCs w:val="144"/>
        </w:rPr>
      </w:pPr>
    </w:p>
    <w:p w:rsidR="009E1081" w:rsidRDefault="009E1081" w:rsidP="0072610D">
      <w:pPr>
        <w:jc w:val="center"/>
        <w:rPr>
          <w:b/>
          <w:sz w:val="28"/>
          <w:szCs w:val="28"/>
        </w:rPr>
      </w:pPr>
    </w:p>
    <w:p w:rsidR="009E1081" w:rsidRDefault="009E1081" w:rsidP="0072610D">
      <w:pPr>
        <w:jc w:val="center"/>
        <w:rPr>
          <w:b/>
          <w:sz w:val="28"/>
          <w:szCs w:val="28"/>
        </w:rPr>
      </w:pPr>
    </w:p>
    <w:p w:rsidR="00091B0D" w:rsidRDefault="00091B0D" w:rsidP="0072610D">
      <w:pPr>
        <w:jc w:val="center"/>
        <w:rPr>
          <w:b/>
          <w:sz w:val="28"/>
          <w:szCs w:val="28"/>
        </w:rPr>
      </w:pPr>
    </w:p>
    <w:p w:rsidR="00091B0D" w:rsidRDefault="00091B0D" w:rsidP="0072610D">
      <w:pPr>
        <w:jc w:val="center"/>
        <w:rPr>
          <w:b/>
          <w:sz w:val="28"/>
          <w:szCs w:val="28"/>
        </w:rPr>
      </w:pPr>
    </w:p>
    <w:p w:rsidR="009E1081" w:rsidRDefault="009E1081" w:rsidP="00726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Lejasciems, 20</w:t>
      </w:r>
      <w:r w:rsidR="00C004B4">
        <w:rPr>
          <w:b/>
          <w:sz w:val="28"/>
          <w:szCs w:val="28"/>
        </w:rPr>
        <w:t>2</w:t>
      </w:r>
      <w:r w:rsidR="00EC0F5E">
        <w:rPr>
          <w:b/>
          <w:sz w:val="28"/>
          <w:szCs w:val="28"/>
        </w:rPr>
        <w:t>4</w:t>
      </w:r>
    </w:p>
    <w:p w:rsidR="00B57665" w:rsidRDefault="00B57665" w:rsidP="0072610D">
      <w:pPr>
        <w:jc w:val="center"/>
        <w:rPr>
          <w:b/>
          <w:sz w:val="28"/>
          <w:szCs w:val="28"/>
        </w:rPr>
      </w:pPr>
    </w:p>
    <w:p w:rsidR="00545D1B" w:rsidRDefault="00545D1B" w:rsidP="0072610D">
      <w:pPr>
        <w:pStyle w:val="Default"/>
        <w:jc w:val="center"/>
        <w:rPr>
          <w:b/>
          <w:bCs/>
          <w:sz w:val="40"/>
          <w:szCs w:val="40"/>
        </w:rPr>
      </w:pPr>
    </w:p>
    <w:p w:rsidR="009E1081" w:rsidRPr="00091B0D" w:rsidRDefault="009E1081" w:rsidP="0072610D">
      <w:pPr>
        <w:pStyle w:val="Default"/>
        <w:jc w:val="center"/>
        <w:rPr>
          <w:b/>
          <w:bCs/>
          <w:sz w:val="40"/>
          <w:szCs w:val="40"/>
        </w:rPr>
      </w:pPr>
      <w:r w:rsidRPr="0066555A">
        <w:rPr>
          <w:b/>
          <w:bCs/>
          <w:sz w:val="28"/>
          <w:szCs w:val="28"/>
        </w:rPr>
        <w:lastRenderedPageBreak/>
        <w:t>Saturs</w:t>
      </w:r>
    </w:p>
    <w:p w:rsidR="00B57665" w:rsidRDefault="00B57665" w:rsidP="0072610D">
      <w:pPr>
        <w:pStyle w:val="Default"/>
        <w:jc w:val="center"/>
        <w:rPr>
          <w:sz w:val="28"/>
          <w:szCs w:val="28"/>
        </w:rPr>
      </w:pPr>
    </w:p>
    <w:p w:rsidR="009E1081" w:rsidRPr="0066555A" w:rsidRDefault="00B57665" w:rsidP="00DA6D9E">
      <w:pPr>
        <w:pStyle w:val="Default"/>
        <w:ind w:right="-193"/>
        <w:rPr>
          <w:rFonts w:ascii="Times New Roman" w:hAnsi="Times New Roman" w:cs="Times New Roman"/>
        </w:rPr>
      </w:pPr>
      <w:r w:rsidRPr="0066555A">
        <w:rPr>
          <w:rFonts w:ascii="Times New Roman" w:hAnsi="Times New Roman" w:cs="Times New Roman"/>
        </w:rPr>
        <w:t xml:space="preserve">1. </w:t>
      </w:r>
      <w:r w:rsidR="009E1081" w:rsidRPr="0066555A">
        <w:rPr>
          <w:rFonts w:ascii="Times New Roman" w:hAnsi="Times New Roman" w:cs="Times New Roman"/>
        </w:rPr>
        <w:t xml:space="preserve"> Karjeras izglītības programmas mērķi un uzdevumi ..............................</w:t>
      </w:r>
      <w:r w:rsidR="00091B0D" w:rsidRPr="0066555A">
        <w:rPr>
          <w:rFonts w:ascii="Times New Roman" w:hAnsi="Times New Roman" w:cs="Times New Roman"/>
        </w:rPr>
        <w:t>.........</w:t>
      </w:r>
      <w:r w:rsidR="00DA6D9E">
        <w:rPr>
          <w:rFonts w:ascii="Times New Roman" w:hAnsi="Times New Roman" w:cs="Times New Roman"/>
        </w:rPr>
        <w:t>.....................</w:t>
      </w:r>
      <w:r w:rsidR="0066555A">
        <w:rPr>
          <w:rFonts w:ascii="Times New Roman" w:hAnsi="Times New Roman" w:cs="Times New Roman"/>
        </w:rPr>
        <w:t>...........</w:t>
      </w:r>
      <w:r w:rsidR="00091B0D" w:rsidRPr="0066555A">
        <w:rPr>
          <w:rFonts w:ascii="Times New Roman" w:hAnsi="Times New Roman" w:cs="Times New Roman"/>
        </w:rPr>
        <w:t>....</w:t>
      </w:r>
      <w:r w:rsidR="009E1081" w:rsidRPr="0066555A">
        <w:rPr>
          <w:rFonts w:ascii="Times New Roman" w:hAnsi="Times New Roman" w:cs="Times New Roman"/>
        </w:rPr>
        <w:t xml:space="preserve">3 </w:t>
      </w:r>
    </w:p>
    <w:p w:rsidR="009E1081" w:rsidRPr="0066555A" w:rsidRDefault="009E1081" w:rsidP="00DA6D9E">
      <w:pPr>
        <w:pStyle w:val="Default"/>
        <w:ind w:right="-335"/>
        <w:rPr>
          <w:rFonts w:ascii="Times New Roman" w:hAnsi="Times New Roman" w:cs="Times New Roman"/>
        </w:rPr>
      </w:pPr>
      <w:r w:rsidRPr="0066555A">
        <w:rPr>
          <w:rFonts w:ascii="Times New Roman" w:hAnsi="Times New Roman" w:cs="Times New Roman"/>
        </w:rPr>
        <w:t>2.</w:t>
      </w:r>
      <w:r w:rsidR="00B57665" w:rsidRPr="0066555A">
        <w:rPr>
          <w:rFonts w:ascii="Times New Roman" w:hAnsi="Times New Roman" w:cs="Times New Roman"/>
        </w:rPr>
        <w:t xml:space="preserve"> </w:t>
      </w:r>
      <w:r w:rsidR="00FA1AFB" w:rsidRPr="0066555A">
        <w:rPr>
          <w:rFonts w:ascii="Times New Roman" w:hAnsi="Times New Roman" w:cs="Times New Roman"/>
        </w:rPr>
        <w:t xml:space="preserve"> Karjeras izglītības īstenošanas plāns</w:t>
      </w:r>
      <w:r w:rsidRPr="0066555A">
        <w:rPr>
          <w:rFonts w:ascii="Times New Roman" w:hAnsi="Times New Roman" w:cs="Times New Roman"/>
        </w:rPr>
        <w:t xml:space="preserve"> ..........................................................</w:t>
      </w:r>
      <w:r w:rsidR="00091B0D" w:rsidRPr="0066555A">
        <w:rPr>
          <w:rFonts w:ascii="Times New Roman" w:hAnsi="Times New Roman" w:cs="Times New Roman"/>
        </w:rPr>
        <w:t>..</w:t>
      </w:r>
      <w:r w:rsidR="00FA1AFB" w:rsidRPr="0066555A">
        <w:rPr>
          <w:rFonts w:ascii="Times New Roman" w:hAnsi="Times New Roman" w:cs="Times New Roman"/>
        </w:rPr>
        <w:t>...........</w:t>
      </w:r>
      <w:r w:rsidR="00DA6D9E">
        <w:rPr>
          <w:rFonts w:ascii="Times New Roman" w:hAnsi="Times New Roman" w:cs="Times New Roman"/>
        </w:rPr>
        <w:t>............................</w:t>
      </w:r>
      <w:r w:rsidR="0066555A">
        <w:rPr>
          <w:rFonts w:ascii="Times New Roman" w:hAnsi="Times New Roman" w:cs="Times New Roman"/>
        </w:rPr>
        <w:t>.</w:t>
      </w:r>
      <w:r w:rsidRPr="0066555A">
        <w:rPr>
          <w:rFonts w:ascii="Times New Roman" w:hAnsi="Times New Roman" w:cs="Times New Roman"/>
        </w:rPr>
        <w:t xml:space="preserve">4 </w:t>
      </w:r>
    </w:p>
    <w:p w:rsidR="009E1081" w:rsidRPr="0066555A" w:rsidRDefault="009E1081" w:rsidP="00DA6D9E">
      <w:pPr>
        <w:pStyle w:val="Default"/>
        <w:ind w:right="-335"/>
        <w:rPr>
          <w:rFonts w:ascii="Times New Roman" w:hAnsi="Times New Roman" w:cs="Times New Roman"/>
        </w:rPr>
      </w:pPr>
      <w:r w:rsidRPr="0066555A">
        <w:rPr>
          <w:rFonts w:ascii="Times New Roman" w:hAnsi="Times New Roman" w:cs="Times New Roman"/>
        </w:rPr>
        <w:t xml:space="preserve">3. </w:t>
      </w:r>
      <w:r w:rsidR="00B57665" w:rsidRPr="0066555A">
        <w:rPr>
          <w:rFonts w:ascii="Times New Roman" w:hAnsi="Times New Roman" w:cs="Times New Roman"/>
        </w:rPr>
        <w:t xml:space="preserve"> </w:t>
      </w:r>
      <w:r w:rsidRPr="0066555A">
        <w:rPr>
          <w:rFonts w:ascii="Times New Roman" w:hAnsi="Times New Roman" w:cs="Times New Roman"/>
        </w:rPr>
        <w:t>Karjeras izglītī</w:t>
      </w:r>
      <w:r w:rsidR="00FA1AFB" w:rsidRPr="0066555A">
        <w:rPr>
          <w:rFonts w:ascii="Times New Roman" w:hAnsi="Times New Roman" w:cs="Times New Roman"/>
        </w:rPr>
        <w:t>bas programmas saturs</w:t>
      </w:r>
      <w:r w:rsidRPr="0066555A">
        <w:rPr>
          <w:rFonts w:ascii="Times New Roman" w:hAnsi="Times New Roman" w:cs="Times New Roman"/>
        </w:rPr>
        <w:t xml:space="preserve"> .....................................</w:t>
      </w:r>
      <w:r w:rsidR="00091B0D" w:rsidRPr="0066555A">
        <w:rPr>
          <w:rFonts w:ascii="Times New Roman" w:hAnsi="Times New Roman" w:cs="Times New Roman"/>
        </w:rPr>
        <w:t>..............</w:t>
      </w:r>
      <w:r w:rsidR="00950771" w:rsidRPr="0066555A">
        <w:rPr>
          <w:rFonts w:ascii="Times New Roman" w:hAnsi="Times New Roman" w:cs="Times New Roman"/>
        </w:rPr>
        <w:t>...</w:t>
      </w:r>
      <w:r w:rsidR="00FA1AFB" w:rsidRPr="0066555A">
        <w:rPr>
          <w:rFonts w:ascii="Times New Roman" w:hAnsi="Times New Roman" w:cs="Times New Roman"/>
        </w:rPr>
        <w:t>....</w:t>
      </w:r>
      <w:r w:rsidR="0066555A">
        <w:rPr>
          <w:rFonts w:ascii="Times New Roman" w:hAnsi="Times New Roman" w:cs="Times New Roman"/>
        </w:rPr>
        <w:t>........................................</w:t>
      </w:r>
      <w:r w:rsidR="00BA5E50">
        <w:rPr>
          <w:rFonts w:ascii="Times New Roman" w:hAnsi="Times New Roman" w:cs="Times New Roman"/>
        </w:rPr>
        <w:t>7</w:t>
      </w:r>
      <w:r w:rsidR="00B57665" w:rsidRPr="0066555A">
        <w:rPr>
          <w:rFonts w:ascii="Times New Roman" w:hAnsi="Times New Roman" w:cs="Times New Roman"/>
        </w:rPr>
        <w:t xml:space="preserve"> </w:t>
      </w:r>
    </w:p>
    <w:p w:rsidR="009E1081" w:rsidRPr="0066555A" w:rsidRDefault="00091B0D" w:rsidP="00DA6D9E">
      <w:pPr>
        <w:ind w:right="-335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t>4</w:t>
      </w:r>
      <w:r w:rsidR="009E1081" w:rsidRPr="0066555A">
        <w:rPr>
          <w:rFonts w:ascii="Times New Roman" w:hAnsi="Times New Roman" w:cs="Times New Roman"/>
          <w:sz w:val="24"/>
          <w:szCs w:val="24"/>
        </w:rPr>
        <w:t>.</w:t>
      </w:r>
      <w:r w:rsidR="00B57665" w:rsidRPr="0066555A">
        <w:rPr>
          <w:rFonts w:ascii="Times New Roman" w:hAnsi="Times New Roman" w:cs="Times New Roman"/>
          <w:sz w:val="24"/>
          <w:szCs w:val="24"/>
        </w:rPr>
        <w:t xml:space="preserve"> </w:t>
      </w:r>
      <w:r w:rsidR="009E1081" w:rsidRPr="0066555A">
        <w:rPr>
          <w:rFonts w:ascii="Times New Roman" w:hAnsi="Times New Roman" w:cs="Times New Roman"/>
          <w:sz w:val="24"/>
          <w:szCs w:val="24"/>
        </w:rPr>
        <w:t xml:space="preserve"> Karjeras izglītības vērtēšana ......................................................</w:t>
      </w:r>
      <w:r w:rsidRPr="0066555A">
        <w:rPr>
          <w:rFonts w:ascii="Times New Roman" w:hAnsi="Times New Roman" w:cs="Times New Roman"/>
          <w:sz w:val="24"/>
          <w:szCs w:val="24"/>
        </w:rPr>
        <w:t>......................</w:t>
      </w:r>
      <w:r w:rsidR="00D91C5C" w:rsidRPr="0066555A">
        <w:rPr>
          <w:rFonts w:ascii="Times New Roman" w:hAnsi="Times New Roman" w:cs="Times New Roman"/>
          <w:sz w:val="24"/>
          <w:szCs w:val="24"/>
        </w:rPr>
        <w:t>.......</w:t>
      </w:r>
      <w:r w:rsidR="0066555A">
        <w:rPr>
          <w:rFonts w:ascii="Times New Roman" w:hAnsi="Times New Roman" w:cs="Times New Roman"/>
          <w:sz w:val="24"/>
          <w:szCs w:val="24"/>
        </w:rPr>
        <w:t>...</w:t>
      </w:r>
      <w:r w:rsidR="00DA6D9E">
        <w:rPr>
          <w:rFonts w:ascii="Times New Roman" w:hAnsi="Times New Roman" w:cs="Times New Roman"/>
          <w:sz w:val="24"/>
          <w:szCs w:val="24"/>
        </w:rPr>
        <w:t>.........................</w:t>
      </w:r>
      <w:r w:rsidR="00791B6D">
        <w:rPr>
          <w:rFonts w:ascii="Times New Roman" w:hAnsi="Times New Roman" w:cs="Times New Roman"/>
          <w:sz w:val="24"/>
          <w:szCs w:val="24"/>
        </w:rPr>
        <w:t xml:space="preserve"> </w:t>
      </w:r>
      <w:r w:rsidR="003438BD">
        <w:rPr>
          <w:rFonts w:ascii="Times New Roman" w:hAnsi="Times New Roman" w:cs="Times New Roman"/>
          <w:sz w:val="24"/>
          <w:szCs w:val="24"/>
        </w:rPr>
        <w:t>12</w:t>
      </w:r>
    </w:p>
    <w:p w:rsidR="009E1081" w:rsidRPr="0066555A" w:rsidRDefault="009E1081" w:rsidP="0072610D">
      <w:pPr>
        <w:ind w:right="-526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br w:type="page"/>
      </w:r>
    </w:p>
    <w:p w:rsidR="009E1081" w:rsidRPr="0066555A" w:rsidRDefault="009E1081" w:rsidP="0072610D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5A">
        <w:rPr>
          <w:rFonts w:ascii="Times New Roman" w:hAnsi="Times New Roman" w:cs="Times New Roman"/>
          <w:b/>
          <w:sz w:val="28"/>
          <w:szCs w:val="28"/>
        </w:rPr>
        <w:lastRenderedPageBreak/>
        <w:t>Karjeras izglītības programmas mērķi un uzdevumi</w:t>
      </w:r>
    </w:p>
    <w:p w:rsidR="004E7695" w:rsidRPr="0066555A" w:rsidRDefault="004E7695" w:rsidP="0072610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:rsidR="009E1081" w:rsidRPr="0066555A" w:rsidRDefault="009E1081" w:rsidP="0072610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1A171B"/>
          <w:sz w:val="24"/>
          <w:szCs w:val="24"/>
        </w:rPr>
      </w:pPr>
      <w:r w:rsidRPr="0066555A">
        <w:rPr>
          <w:rFonts w:ascii="Times New Roman" w:hAnsi="Times New Roman" w:cs="Times New Roman"/>
          <w:b/>
          <w:color w:val="1A171B"/>
          <w:sz w:val="24"/>
          <w:szCs w:val="24"/>
        </w:rPr>
        <w:t>1.</w:t>
      </w:r>
      <w:r w:rsidRPr="0066555A">
        <w:rPr>
          <w:rFonts w:ascii="Times New Roman" w:hAnsi="Times New Roman" w:cs="Times New Roman"/>
          <w:color w:val="1A171B"/>
          <w:sz w:val="24"/>
          <w:szCs w:val="24"/>
        </w:rPr>
        <w:t xml:space="preserve"> Karjeras izglītības </w:t>
      </w:r>
      <w:r w:rsidRPr="0066555A">
        <w:rPr>
          <w:rFonts w:ascii="Times New Roman" w:hAnsi="Times New Roman" w:cs="Times New Roman"/>
          <w:b/>
          <w:color w:val="1A171B"/>
          <w:sz w:val="24"/>
          <w:szCs w:val="24"/>
        </w:rPr>
        <w:t>mērķis:</w:t>
      </w:r>
    </w:p>
    <w:p w:rsidR="009E1081" w:rsidRPr="0066555A" w:rsidRDefault="009E37BD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1.1</w:t>
      </w:r>
      <w:r w:rsidR="009E1081" w:rsidRPr="0066555A">
        <w:rPr>
          <w:rFonts w:ascii="Times New Roman" w:hAnsi="Times New Roman" w:cs="Times New Roman"/>
          <w:sz w:val="24"/>
          <w:szCs w:val="24"/>
        </w:rPr>
        <w:t>. nodrošināt izglītojamam pašizpētei, karjeras izpētei un karjeras plānošanai un vadīšanai nepieciešamo pamatzināšanu un pamatprasmju apguvi;</w:t>
      </w:r>
    </w:p>
    <w:p w:rsidR="004E7695" w:rsidRPr="0066555A" w:rsidRDefault="009E37BD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1.2</w:t>
      </w:r>
      <w:r w:rsidR="009E1081" w:rsidRPr="0066555A">
        <w:rPr>
          <w:rFonts w:ascii="Times New Roman" w:hAnsi="Times New Roman" w:cs="Times New Roman"/>
          <w:b/>
          <w:sz w:val="24"/>
          <w:szCs w:val="24"/>
        </w:rPr>
        <w:t>.</w:t>
      </w:r>
      <w:r w:rsidR="009E1081" w:rsidRPr="0066555A">
        <w:rPr>
          <w:rFonts w:ascii="Times New Roman" w:hAnsi="Times New Roman" w:cs="Times New Roman"/>
          <w:sz w:val="24"/>
          <w:szCs w:val="24"/>
        </w:rPr>
        <w:t xml:space="preserve"> radīt pamatu savlaicīgu, apzinātu un ar iespējām sabalansētu personīgo lēmumu pieņemšanai par turpmāko izglītību.</w:t>
      </w:r>
    </w:p>
    <w:p w:rsidR="009E1081" w:rsidRPr="0066555A" w:rsidRDefault="009E1081" w:rsidP="0072610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66555A">
        <w:rPr>
          <w:rFonts w:ascii="Times New Roman" w:hAnsi="Times New Roman" w:cs="Times New Roman"/>
          <w:b/>
          <w:color w:val="1A171B"/>
          <w:sz w:val="24"/>
          <w:szCs w:val="24"/>
        </w:rPr>
        <w:t>2.</w:t>
      </w:r>
      <w:r w:rsidRPr="0066555A">
        <w:rPr>
          <w:rFonts w:ascii="Times New Roman" w:hAnsi="Times New Roman" w:cs="Times New Roman"/>
          <w:color w:val="1A171B"/>
          <w:sz w:val="24"/>
          <w:szCs w:val="24"/>
        </w:rPr>
        <w:t xml:space="preserve"> Karjeras izglītības </w:t>
      </w:r>
      <w:r w:rsidRPr="0066555A">
        <w:rPr>
          <w:rFonts w:ascii="Times New Roman" w:hAnsi="Times New Roman" w:cs="Times New Roman"/>
          <w:b/>
          <w:color w:val="1A171B"/>
          <w:sz w:val="24"/>
          <w:szCs w:val="24"/>
        </w:rPr>
        <w:t>uzdevumi</w:t>
      </w:r>
      <w:r w:rsidRPr="0066555A">
        <w:rPr>
          <w:rFonts w:ascii="Times New Roman" w:hAnsi="Times New Roman" w:cs="Times New Roman"/>
          <w:color w:val="1A171B"/>
          <w:sz w:val="24"/>
          <w:szCs w:val="24"/>
        </w:rPr>
        <w:t>:</w:t>
      </w:r>
    </w:p>
    <w:p w:rsidR="009E1081" w:rsidRPr="0066555A" w:rsidRDefault="009E1081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2.1.</w:t>
      </w:r>
      <w:r w:rsidRPr="0066555A">
        <w:rPr>
          <w:rFonts w:ascii="Times New Roman" w:hAnsi="Times New Roman" w:cs="Times New Roman"/>
          <w:sz w:val="24"/>
          <w:szCs w:val="24"/>
        </w:rPr>
        <w:t xml:space="preserve"> nodrošināt katram izglītojamam pašnovērtēšanas metožu apguves iespējas;</w:t>
      </w:r>
    </w:p>
    <w:p w:rsidR="009E1081" w:rsidRPr="0066555A" w:rsidRDefault="009E1081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2.2.</w:t>
      </w:r>
      <w:r w:rsidRPr="0066555A">
        <w:rPr>
          <w:rFonts w:ascii="Times New Roman" w:hAnsi="Times New Roman" w:cs="Times New Roman"/>
          <w:sz w:val="24"/>
          <w:szCs w:val="24"/>
        </w:rPr>
        <w:t xml:space="preserve"> palīdzēt izmantot zināšanas par sevi, lai izprastu savas spējas, stiprās puses, intereses, prasmes un talantus, pieņemtu lēmumus, noteiktu mērķus;</w:t>
      </w:r>
    </w:p>
    <w:p w:rsidR="009E1081" w:rsidRPr="0066555A" w:rsidRDefault="009E1081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2.3.</w:t>
      </w:r>
      <w:r w:rsidRPr="0066555A">
        <w:rPr>
          <w:rFonts w:ascii="Times New Roman" w:hAnsi="Times New Roman" w:cs="Times New Roman"/>
          <w:sz w:val="24"/>
          <w:szCs w:val="24"/>
        </w:rPr>
        <w:t xml:space="preserve"> veidot katrā izglītojamā interesi par karjeru, iepazīstinot ar darba pasaules un ar to saistīto izglītību daudzveidību;</w:t>
      </w:r>
    </w:p>
    <w:p w:rsidR="009E1081" w:rsidRPr="0066555A" w:rsidRDefault="009E1081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2.4.</w:t>
      </w:r>
      <w:r w:rsidRPr="0066555A">
        <w:rPr>
          <w:rFonts w:ascii="Times New Roman" w:hAnsi="Times New Roman" w:cs="Times New Roman"/>
          <w:sz w:val="24"/>
          <w:szCs w:val="24"/>
        </w:rPr>
        <w:t xml:space="preserve"> nodrošināt katram izglītojamam iespēju apgūt mācīšanās prasmes, informācijas tehnoloģiju un citu informācijas avotu izmantošanas pamatiemaņas;</w:t>
      </w:r>
    </w:p>
    <w:p w:rsidR="009E1081" w:rsidRPr="0066555A" w:rsidRDefault="009E1081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2.5.</w:t>
      </w:r>
      <w:r w:rsidRPr="0066555A">
        <w:rPr>
          <w:rFonts w:ascii="Times New Roman" w:hAnsi="Times New Roman" w:cs="Times New Roman"/>
          <w:sz w:val="24"/>
          <w:szCs w:val="24"/>
        </w:rPr>
        <w:t xml:space="preserve"> palīdzēt katram izglītojamam pieņemt apzinātu lēmumu par turpmāko izglītību un ar to saistīto iespējamo karjeru;</w:t>
      </w:r>
    </w:p>
    <w:p w:rsidR="009E1081" w:rsidRPr="0066555A" w:rsidRDefault="009E1081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2.6.</w:t>
      </w:r>
      <w:r w:rsidRPr="0066555A">
        <w:rPr>
          <w:rFonts w:ascii="Times New Roman" w:hAnsi="Times New Roman" w:cs="Times New Roman"/>
          <w:sz w:val="24"/>
          <w:szCs w:val="24"/>
        </w:rPr>
        <w:t xml:space="preserve"> nodrošināt iespēju gūt darbības pieredzi;</w:t>
      </w:r>
    </w:p>
    <w:p w:rsidR="009E1081" w:rsidRPr="0066555A" w:rsidRDefault="009E1081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2.7.</w:t>
      </w:r>
      <w:r w:rsidRPr="0066555A">
        <w:rPr>
          <w:rFonts w:ascii="Times New Roman" w:hAnsi="Times New Roman" w:cs="Times New Roman"/>
          <w:sz w:val="24"/>
          <w:szCs w:val="24"/>
        </w:rPr>
        <w:t xml:space="preserve"> izkopt sadarbības, saskarsmes, prezentācijas prasmes, cieņu pret daudzveidību;</w:t>
      </w:r>
    </w:p>
    <w:p w:rsidR="009E1081" w:rsidRPr="0066555A" w:rsidRDefault="009E1081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>2.8.</w:t>
      </w:r>
      <w:r w:rsidRPr="0066555A">
        <w:rPr>
          <w:rFonts w:ascii="Times New Roman" w:hAnsi="Times New Roman" w:cs="Times New Roman"/>
          <w:sz w:val="24"/>
          <w:szCs w:val="24"/>
        </w:rPr>
        <w:t xml:space="preserve"> veidot izglītojamajos izpratni par karjeras saistību ar sasniegumiem izglītībā un mūžizglītību.</w:t>
      </w:r>
    </w:p>
    <w:p w:rsidR="009E1081" w:rsidRPr="0066555A" w:rsidRDefault="009E1081" w:rsidP="0072610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F54F15" w:rsidRPr="0066555A" w:rsidRDefault="00F54F15" w:rsidP="0072610D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4F15" w:rsidRPr="0066555A" w:rsidRDefault="00F54F15" w:rsidP="0072610D">
      <w:pPr>
        <w:pStyle w:val="Bezatstarpm"/>
        <w:rPr>
          <w:rFonts w:ascii="Times New Roman" w:hAnsi="Times New Roman" w:cs="Times New Roman"/>
          <w:sz w:val="24"/>
          <w:szCs w:val="24"/>
        </w:rPr>
        <w:sectPr w:rsidR="00F54F15" w:rsidRPr="0066555A" w:rsidSect="003438BD">
          <w:pgSz w:w="11906" w:h="16838" w:code="9"/>
          <w:pgMar w:top="1276" w:right="900" w:bottom="2" w:left="851" w:header="720" w:footer="720" w:gutter="0"/>
          <w:cols w:space="720"/>
          <w:noEndnote/>
          <w:docGrid w:linePitch="299"/>
        </w:sectPr>
      </w:pPr>
    </w:p>
    <w:p w:rsidR="002B750A" w:rsidRDefault="002B750A" w:rsidP="0072610D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1A171B"/>
          <w:sz w:val="28"/>
          <w:szCs w:val="28"/>
        </w:rPr>
      </w:pPr>
    </w:p>
    <w:p w:rsidR="00B57665" w:rsidRPr="00A32090" w:rsidRDefault="00B57665" w:rsidP="0072610D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1A171B"/>
          <w:sz w:val="28"/>
          <w:szCs w:val="28"/>
        </w:rPr>
      </w:pPr>
      <w:r w:rsidRPr="00A32090">
        <w:rPr>
          <w:rFonts w:ascii="Times New Roman" w:hAnsi="Times New Roman" w:cs="Times New Roman"/>
          <w:b/>
          <w:color w:val="1A171B"/>
          <w:sz w:val="28"/>
          <w:szCs w:val="28"/>
        </w:rPr>
        <w:t>Karjeras izglītības programmas īstenošanas plāns</w:t>
      </w:r>
    </w:p>
    <w:p w:rsidR="00B57665" w:rsidRDefault="00B57665" w:rsidP="0072610D">
      <w:pPr>
        <w:pStyle w:val="Bezatstarpm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t>Karjeras izglītība tiek īstenota, izmantojot dažādas darba organizācijas formas — mācību priekšmetu stundas, klases stundas, individuālās nodarbības, dažādus ārpusstundu pasākumus u.c. pēc šāda plāna:</w:t>
      </w:r>
    </w:p>
    <w:p w:rsidR="002B750A" w:rsidRPr="0066555A" w:rsidRDefault="002B750A" w:rsidP="0072610D">
      <w:pPr>
        <w:pStyle w:val="Bezatstarpm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E7C" w:rsidRDefault="00B57665" w:rsidP="002B750A">
      <w:pPr>
        <w:pStyle w:val="Bezatstarpm"/>
        <w:ind w:right="-1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b/>
          <w:sz w:val="24"/>
          <w:szCs w:val="24"/>
        </w:rPr>
        <w:t xml:space="preserve">Klases stundas 1. – </w:t>
      </w:r>
      <w:r w:rsidR="00EC0F5E">
        <w:rPr>
          <w:rFonts w:ascii="Times New Roman" w:hAnsi="Times New Roman" w:cs="Times New Roman"/>
          <w:b/>
          <w:sz w:val="24"/>
          <w:szCs w:val="24"/>
        </w:rPr>
        <w:t>9</w:t>
      </w:r>
      <w:r w:rsidRPr="0066555A">
        <w:rPr>
          <w:rFonts w:ascii="Times New Roman" w:hAnsi="Times New Roman" w:cs="Times New Roman"/>
          <w:b/>
          <w:sz w:val="24"/>
          <w:szCs w:val="24"/>
        </w:rPr>
        <w:t>. klasei</w:t>
      </w:r>
      <w:r w:rsidR="00763506" w:rsidRPr="0066555A">
        <w:rPr>
          <w:rFonts w:ascii="Times New Roman" w:hAnsi="Times New Roman" w:cs="Times New Roman"/>
          <w:sz w:val="24"/>
          <w:szCs w:val="24"/>
        </w:rPr>
        <w:t xml:space="preserve"> (</w:t>
      </w:r>
      <w:r w:rsidRPr="0066555A">
        <w:rPr>
          <w:rFonts w:ascii="Times New Roman" w:hAnsi="Times New Roman" w:cs="Times New Roman"/>
          <w:sz w:val="24"/>
          <w:szCs w:val="24"/>
        </w:rPr>
        <w:t>pēc skolas audzināšanas darba programmas un klašu audzinātāju</w:t>
      </w:r>
    </w:p>
    <w:p w:rsidR="002B750A" w:rsidRDefault="00B57665" w:rsidP="005C2E7C">
      <w:pPr>
        <w:pStyle w:val="Bezatstarpm"/>
        <w:ind w:left="-709" w:right="-1" w:firstLine="709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t>darba plāniem)</w:t>
      </w:r>
      <w:r w:rsidR="005C2E7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57665" w:rsidRDefault="002B750A" w:rsidP="005C2E7C">
      <w:pPr>
        <w:pStyle w:val="Bezatstarpm"/>
        <w:ind w:left="-709" w:right="-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C2E7C" w:rsidRPr="005C2E7C">
        <w:rPr>
          <w:rFonts w:ascii="Times New Roman" w:hAnsi="Times New Roman" w:cs="Times New Roman"/>
          <w:b/>
          <w:sz w:val="24"/>
          <w:szCs w:val="24"/>
        </w:rPr>
        <w:t>Klašu grupa 1.-3. klase</w:t>
      </w:r>
    </w:p>
    <w:p w:rsidR="002B750A" w:rsidRPr="0066555A" w:rsidRDefault="002B750A" w:rsidP="005C2E7C">
      <w:pPr>
        <w:pStyle w:val="Bezatstarpm"/>
        <w:ind w:left="-709" w:right="-1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402"/>
        <w:gridCol w:w="3544"/>
      </w:tblGrid>
      <w:tr w:rsidR="00B57665" w:rsidRPr="0066555A" w:rsidTr="00CF328B">
        <w:tc>
          <w:tcPr>
            <w:tcW w:w="567" w:type="dxa"/>
          </w:tcPr>
          <w:p w:rsidR="00B57665" w:rsidRPr="0066555A" w:rsidRDefault="00C3039F" w:rsidP="0072610D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552" w:type="dxa"/>
          </w:tcPr>
          <w:p w:rsidR="00B57665" w:rsidRPr="0066555A" w:rsidRDefault="00C3039F" w:rsidP="002B75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Stundu temati</w:t>
            </w:r>
          </w:p>
        </w:tc>
        <w:tc>
          <w:tcPr>
            <w:tcW w:w="3402" w:type="dxa"/>
          </w:tcPr>
          <w:p w:rsidR="00B57665" w:rsidRPr="0066555A" w:rsidRDefault="00E00E03" w:rsidP="002B75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5A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  <w:r w:rsidR="00CF328B">
              <w:rPr>
                <w:rFonts w:ascii="Times New Roman" w:hAnsi="Times New Roman" w:cs="Times New Roman"/>
                <w:b/>
                <w:sz w:val="24"/>
                <w:szCs w:val="24"/>
              </w:rPr>
              <w:t>undas tēmas</w:t>
            </w:r>
          </w:p>
        </w:tc>
        <w:tc>
          <w:tcPr>
            <w:tcW w:w="3544" w:type="dxa"/>
          </w:tcPr>
          <w:p w:rsidR="00B57665" w:rsidRPr="0066555A" w:rsidRDefault="00CF328B" w:rsidP="002B75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Plānotais s</w:t>
            </w:r>
            <w:r w:rsidR="00B57665" w:rsidRPr="0066555A">
              <w:rPr>
                <w:rFonts w:ascii="Times New Roman" w:hAnsi="Times New Roman" w:cs="Times New Roman"/>
                <w:b/>
                <w:sz w:val="24"/>
                <w:szCs w:val="24"/>
              </w:rPr>
              <w:t>asniedzamais rezultāts</w:t>
            </w:r>
          </w:p>
        </w:tc>
      </w:tr>
      <w:tr w:rsidR="00B57665" w:rsidRPr="0066555A" w:rsidTr="00CF328B">
        <w:tc>
          <w:tcPr>
            <w:tcW w:w="567" w:type="dxa"/>
          </w:tcPr>
          <w:p w:rsidR="00B57665" w:rsidRPr="0066555A" w:rsidRDefault="00B57665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6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Profesiju daudzveidība.</w:t>
            </w:r>
          </w:p>
          <w:p w:rsidR="00B57665" w:rsidRPr="0066555A" w:rsidRDefault="00CF328B" w:rsidP="00CF328B">
            <w:pPr>
              <w:pStyle w:val="Bezatstarpm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Manu vecāku, ģimenes locekļu darbs.</w:t>
            </w:r>
          </w:p>
        </w:tc>
        <w:tc>
          <w:tcPr>
            <w:tcW w:w="3402" w:type="dxa"/>
          </w:tcPr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1. Manu vecāku darbs.</w:t>
            </w:r>
          </w:p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2. Manu ģimenes locekļu darbs.</w:t>
            </w:r>
          </w:p>
          <w:p w:rsidR="00CF328B" w:rsidRDefault="00CF328B" w:rsidP="00CF328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3. Profesijas darbavietās 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manas skolas / manā pagastā / pilsētā. </w:t>
            </w:r>
          </w:p>
          <w:p w:rsidR="00B57665" w:rsidRPr="0066555A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4. Profesiju pārstāvji manā ikdienā.</w:t>
            </w:r>
          </w:p>
        </w:tc>
        <w:tc>
          <w:tcPr>
            <w:tcW w:w="3544" w:type="dxa"/>
          </w:tcPr>
          <w:p w:rsidR="00CF328B" w:rsidRDefault="00CF328B" w:rsidP="00D503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Zina, kur un par ko strādā vecāki un citi ģimenes locekļi. </w:t>
            </w:r>
          </w:p>
          <w:p w:rsidR="00B57665" w:rsidRPr="0066555A" w:rsidRDefault="00CF328B" w:rsidP="00D503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Zina nosaukt profesijas, kurās strādā cilvēki skolēna dzīvesvietā, un izprot viņu nozīmību vietējās sabiedrības dzīvē.</w:t>
            </w:r>
          </w:p>
        </w:tc>
      </w:tr>
      <w:tr w:rsidR="00B57665" w:rsidRPr="0066555A" w:rsidTr="00CF328B">
        <w:tc>
          <w:tcPr>
            <w:tcW w:w="567" w:type="dxa"/>
          </w:tcPr>
          <w:p w:rsidR="00B57665" w:rsidRPr="0066555A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Mani pienākumi ģimenē. </w:t>
            </w:r>
          </w:p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Mani vaļasprieki.</w:t>
            </w:r>
          </w:p>
          <w:p w:rsidR="00B57665" w:rsidRPr="0066555A" w:rsidRDefault="00CF328B" w:rsidP="00CF328B">
            <w:pPr>
              <w:pStyle w:val="Bezatstarpm"/>
              <w:ind w:left="-106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Mana sapņu profesija</w:t>
            </w:r>
          </w:p>
        </w:tc>
        <w:tc>
          <w:tcPr>
            <w:tcW w:w="3402" w:type="dxa"/>
          </w:tcPr>
          <w:p w:rsidR="00CF328B" w:rsidRDefault="00CF328B" w:rsidP="00CF328B">
            <w:pPr>
              <w:pStyle w:val="Bezatstarpm"/>
              <w:ind w:left="31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1. Mani ikdienas darbiņi.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Pienākumi ģimenē. </w:t>
            </w:r>
          </w:p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2. Mani vaļasprieki mājās.</w:t>
            </w:r>
          </w:p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3. Manas intereses pulciņos.</w:t>
            </w:r>
          </w:p>
          <w:p w:rsidR="00B57665" w:rsidRPr="0066555A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4. Es vēlos strādāt par ...</w:t>
            </w:r>
          </w:p>
        </w:tc>
        <w:tc>
          <w:tcPr>
            <w:tcW w:w="3544" w:type="dxa"/>
          </w:tcPr>
          <w:p w:rsidR="00B57665" w:rsidRPr="0066555A" w:rsidRDefault="00CF328B" w:rsidP="00D503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Gūst priekšstatu par ikdienas darbu un interešu, vaļasprieku saistību ar profesijām, gūst izpratni par to dažādību.</w:t>
            </w:r>
          </w:p>
        </w:tc>
      </w:tr>
      <w:tr w:rsidR="00B57665" w:rsidRPr="0066555A" w:rsidTr="00CF328B">
        <w:tc>
          <w:tcPr>
            <w:tcW w:w="567" w:type="dxa"/>
          </w:tcPr>
          <w:p w:rsidR="00B57665" w:rsidRPr="0066555A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B57665" w:rsidRPr="0066555A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Dienas režīms</w:t>
            </w:r>
          </w:p>
        </w:tc>
        <w:tc>
          <w:tcPr>
            <w:tcW w:w="3402" w:type="dxa"/>
          </w:tcPr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1. Kāpēc vajadzīga dienasgrāmata? </w:t>
            </w:r>
          </w:p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2. Mani dienas darbi skolā un mājās. </w:t>
            </w:r>
          </w:p>
          <w:p w:rsidR="00CF328B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 xml:space="preserve">3. Mani vaļasprieki un atpūta. </w:t>
            </w:r>
          </w:p>
          <w:p w:rsidR="00B57665" w:rsidRPr="0066555A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4. Mans dienas režīms.</w:t>
            </w:r>
          </w:p>
        </w:tc>
        <w:tc>
          <w:tcPr>
            <w:tcW w:w="3544" w:type="dxa"/>
          </w:tcPr>
          <w:p w:rsidR="00B57665" w:rsidRPr="0066555A" w:rsidRDefault="00CF328B" w:rsidP="00D503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Prot izplānot savu dienas režīmu un tam sekot, paredzot laiku mācībām, pienākumiem mājās, vaļaspriekiem un atpūtai.</w:t>
            </w:r>
          </w:p>
        </w:tc>
      </w:tr>
      <w:tr w:rsidR="00B57665" w:rsidRPr="0066555A" w:rsidTr="00CF328B">
        <w:tc>
          <w:tcPr>
            <w:tcW w:w="567" w:type="dxa"/>
          </w:tcPr>
          <w:p w:rsidR="00B57665" w:rsidRPr="0066555A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B57665" w:rsidRPr="0066555A" w:rsidRDefault="00CF328B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CF328B">
              <w:rPr>
                <w:rFonts w:ascii="Times New Roman" w:hAnsi="Times New Roman" w:cs="Times New Roman"/>
                <w:sz w:val="24"/>
                <w:szCs w:val="24"/>
              </w:rPr>
              <w:t>Mācības - skolēna darbs</w:t>
            </w:r>
          </w:p>
        </w:tc>
        <w:tc>
          <w:tcPr>
            <w:tcW w:w="3402" w:type="dxa"/>
          </w:tcPr>
          <w:p w:rsidR="00791B6D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 xml:space="preserve">1. Kāpēc jāmācās? </w:t>
            </w:r>
          </w:p>
          <w:p w:rsidR="00791B6D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>2. Kā labāk mācīties?</w:t>
            </w:r>
          </w:p>
          <w:p w:rsidR="00791B6D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 xml:space="preserve">3. Mācības – pienākums un atbildība. </w:t>
            </w:r>
          </w:p>
          <w:p w:rsidR="004D5167" w:rsidRPr="0066555A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>4. Mācību rezultāti un sasniegumi.</w:t>
            </w:r>
          </w:p>
        </w:tc>
        <w:tc>
          <w:tcPr>
            <w:tcW w:w="3544" w:type="dxa"/>
          </w:tcPr>
          <w:p w:rsidR="002B750A" w:rsidRDefault="005C2E7C" w:rsidP="00D503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 xml:space="preserve">Apzinās savu galveno pienākumu mācīties, spēj mācīties patstāvīgi un koncentrējas mācību uzdevumu apguvei un izprot savu atbildību sekmīgā mācību procesā. </w:t>
            </w:r>
          </w:p>
          <w:p w:rsidR="00B57665" w:rsidRPr="0066555A" w:rsidRDefault="005C2E7C" w:rsidP="00D503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>Prot izmantot stundās apgūto ikdienā.</w:t>
            </w:r>
          </w:p>
        </w:tc>
      </w:tr>
      <w:tr w:rsidR="00B57665" w:rsidRPr="0066555A" w:rsidTr="00CF328B">
        <w:tc>
          <w:tcPr>
            <w:tcW w:w="567" w:type="dxa"/>
          </w:tcPr>
          <w:p w:rsidR="00B57665" w:rsidRPr="0066555A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B57665" w:rsidRPr="0066555A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>Karjeras vīzija</w:t>
            </w:r>
          </w:p>
        </w:tc>
        <w:tc>
          <w:tcPr>
            <w:tcW w:w="3402" w:type="dxa"/>
          </w:tcPr>
          <w:p w:rsidR="00791B6D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>1. Pēc 20 gadiem es būšu...</w:t>
            </w:r>
          </w:p>
          <w:p w:rsidR="00791B6D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>2. Profesijas pēc 50 gadiem.</w:t>
            </w:r>
          </w:p>
          <w:p w:rsidR="00791B6D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 xml:space="preserve">3. Kas man jāprot manā sapņu profesijā? </w:t>
            </w:r>
          </w:p>
          <w:p w:rsidR="00B57665" w:rsidRPr="0066555A" w:rsidRDefault="005C2E7C" w:rsidP="007261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>4. Kādas prasmes es apgūstu skolā?</w:t>
            </w:r>
          </w:p>
        </w:tc>
        <w:tc>
          <w:tcPr>
            <w:tcW w:w="3544" w:type="dxa"/>
          </w:tcPr>
          <w:p w:rsidR="00B57665" w:rsidRPr="0066555A" w:rsidRDefault="005C2E7C" w:rsidP="00D503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5C2E7C">
              <w:rPr>
                <w:rFonts w:ascii="Times New Roman" w:hAnsi="Times New Roman" w:cs="Times New Roman"/>
                <w:sz w:val="24"/>
                <w:szCs w:val="24"/>
              </w:rPr>
              <w:t>Mācās domāt par savu nākotni, iepazīstot dažādas profesijas, apgūst darba prasmes.</w:t>
            </w:r>
          </w:p>
        </w:tc>
      </w:tr>
    </w:tbl>
    <w:p w:rsidR="0072610D" w:rsidRDefault="0072610D"/>
    <w:p w:rsidR="0072610D" w:rsidRDefault="0072610D">
      <w:r>
        <w:br w:type="page"/>
      </w:r>
    </w:p>
    <w:p w:rsidR="002B750A" w:rsidRDefault="005C2E7C" w:rsidP="005C2E7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</w:t>
      </w:r>
    </w:p>
    <w:p w:rsidR="005C2E7C" w:rsidRPr="005C2E7C" w:rsidRDefault="002B750A" w:rsidP="005C2E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5C2E7C" w:rsidRPr="005C2E7C">
        <w:rPr>
          <w:b/>
          <w:sz w:val="24"/>
          <w:szCs w:val="24"/>
        </w:rPr>
        <w:t>Klašu grupa 4.-6.klase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402"/>
        <w:gridCol w:w="3544"/>
      </w:tblGrid>
      <w:tr w:rsidR="005C2E7C" w:rsidRPr="0066555A" w:rsidTr="002B750A">
        <w:tc>
          <w:tcPr>
            <w:tcW w:w="567" w:type="dxa"/>
          </w:tcPr>
          <w:p w:rsidR="005C2E7C" w:rsidRPr="0066555A" w:rsidRDefault="005C2E7C" w:rsidP="002B750A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552" w:type="dxa"/>
          </w:tcPr>
          <w:p w:rsidR="005C2E7C" w:rsidRPr="0066555A" w:rsidRDefault="005C2E7C" w:rsidP="002B75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Stundu temati</w:t>
            </w:r>
          </w:p>
        </w:tc>
        <w:tc>
          <w:tcPr>
            <w:tcW w:w="3402" w:type="dxa"/>
          </w:tcPr>
          <w:p w:rsidR="005C2E7C" w:rsidRPr="0066555A" w:rsidRDefault="005C2E7C" w:rsidP="002B75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5A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undas tēmas</w:t>
            </w:r>
          </w:p>
        </w:tc>
        <w:tc>
          <w:tcPr>
            <w:tcW w:w="3544" w:type="dxa"/>
          </w:tcPr>
          <w:p w:rsidR="005C2E7C" w:rsidRPr="0066555A" w:rsidRDefault="005C2E7C" w:rsidP="002B75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Plānotais s</w:t>
            </w:r>
            <w:r w:rsidRPr="0066555A">
              <w:rPr>
                <w:rFonts w:ascii="Times New Roman" w:hAnsi="Times New Roman" w:cs="Times New Roman"/>
                <w:b/>
                <w:sz w:val="24"/>
                <w:szCs w:val="24"/>
              </w:rPr>
              <w:t>asniedzamais rezultāts</w:t>
            </w:r>
          </w:p>
        </w:tc>
      </w:tr>
      <w:tr w:rsidR="005C2E7C" w:rsidRPr="0066555A" w:rsidTr="002B750A">
        <w:tc>
          <w:tcPr>
            <w:tcW w:w="567" w:type="dxa"/>
          </w:tcPr>
          <w:p w:rsidR="005C2E7C" w:rsidRPr="0066555A" w:rsidRDefault="005C2E7C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6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2E7C" w:rsidRPr="0066555A" w:rsidRDefault="00306657" w:rsidP="002B750A">
            <w:pPr>
              <w:pStyle w:val="Bezatstarpm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>Es un mani dotumi</w:t>
            </w:r>
          </w:p>
        </w:tc>
        <w:tc>
          <w:tcPr>
            <w:tcW w:w="3402" w:type="dxa"/>
          </w:tcPr>
          <w:p w:rsidR="00306657" w:rsidRDefault="002B750A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657" w:rsidRPr="00306657">
              <w:rPr>
                <w:rFonts w:ascii="Times New Roman" w:hAnsi="Times New Roman" w:cs="Times New Roman"/>
                <w:sz w:val="24"/>
                <w:szCs w:val="24"/>
              </w:rPr>
              <w:t>1. Vislabāk es protu …</w:t>
            </w:r>
          </w:p>
          <w:p w:rsidR="00306657" w:rsidRDefault="00306657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 xml:space="preserve"> 2. Kā man iemācīties to, ko vēl tik labi neprotu?</w:t>
            </w:r>
          </w:p>
          <w:p w:rsidR="00306657" w:rsidRDefault="00306657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 xml:space="preserve"> 3. Manas intereses.</w:t>
            </w:r>
          </w:p>
          <w:p w:rsidR="005C2E7C" w:rsidRPr="0066555A" w:rsidRDefault="00306657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 xml:space="preserve"> 4. Manu spēju un talantu prezentācija.</w:t>
            </w:r>
          </w:p>
        </w:tc>
        <w:tc>
          <w:tcPr>
            <w:tcW w:w="3544" w:type="dxa"/>
          </w:tcPr>
          <w:p w:rsidR="005C2E7C" w:rsidRPr="0066555A" w:rsidRDefault="00306657" w:rsidP="00D5030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>Apzinās savas stiprās un vājās puses, kā arī savas intereses, spējas.</w:t>
            </w:r>
          </w:p>
        </w:tc>
      </w:tr>
      <w:tr w:rsidR="005C2E7C" w:rsidRPr="0066555A" w:rsidTr="002B750A">
        <w:tc>
          <w:tcPr>
            <w:tcW w:w="567" w:type="dxa"/>
          </w:tcPr>
          <w:p w:rsidR="005C2E7C" w:rsidRPr="0066555A" w:rsidRDefault="005C2E7C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C2E7C" w:rsidRPr="0066555A" w:rsidRDefault="00306657" w:rsidP="00651B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 xml:space="preserve">Mani darba ieradumi. </w:t>
            </w:r>
            <w:r w:rsidR="0065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>Sadarbības prasmes</w:t>
            </w:r>
          </w:p>
        </w:tc>
        <w:tc>
          <w:tcPr>
            <w:tcW w:w="3402" w:type="dxa"/>
          </w:tcPr>
          <w:p w:rsidR="002B750A" w:rsidRDefault="002B750A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657" w:rsidRPr="00306657">
              <w:rPr>
                <w:rFonts w:ascii="Times New Roman" w:hAnsi="Times New Roman" w:cs="Times New Roman"/>
                <w:sz w:val="24"/>
                <w:szCs w:val="24"/>
              </w:rPr>
              <w:t>1. Mana diena ģimenes plānā.</w:t>
            </w:r>
          </w:p>
          <w:p w:rsidR="002B750A" w:rsidRDefault="00306657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 xml:space="preserve"> 2. Mana dienas režīma proporcijas (mācības, vaļasprieki, atpūta). </w:t>
            </w:r>
          </w:p>
          <w:p w:rsidR="002B750A" w:rsidRDefault="002B750A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657" w:rsidRPr="00306657">
              <w:rPr>
                <w:rFonts w:ascii="Times New Roman" w:hAnsi="Times New Roman" w:cs="Times New Roman"/>
                <w:sz w:val="24"/>
                <w:szCs w:val="24"/>
              </w:rPr>
              <w:t>3. Vai es protu palīdzēt?</w:t>
            </w:r>
          </w:p>
          <w:p w:rsidR="005C2E7C" w:rsidRPr="0066555A" w:rsidRDefault="00306657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 xml:space="preserve"> 4. Sadarbojoties var ietaupīt laiku. Kā?</w:t>
            </w:r>
          </w:p>
        </w:tc>
        <w:tc>
          <w:tcPr>
            <w:tcW w:w="3544" w:type="dxa"/>
          </w:tcPr>
          <w:p w:rsidR="002B750A" w:rsidRDefault="00306657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 xml:space="preserve">Prot plānot savu dienas režīmu, ievērojot savas un citu intereses un iespējas. </w:t>
            </w:r>
          </w:p>
          <w:p w:rsidR="005C2E7C" w:rsidRPr="0066555A" w:rsidRDefault="00306657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>Prot sadarboties ar dažāda vecuma cilvēkiem</w:t>
            </w:r>
          </w:p>
        </w:tc>
      </w:tr>
      <w:tr w:rsidR="005C2E7C" w:rsidRPr="0066555A" w:rsidTr="002B750A">
        <w:tc>
          <w:tcPr>
            <w:tcW w:w="567" w:type="dxa"/>
          </w:tcPr>
          <w:p w:rsidR="005C2E7C" w:rsidRPr="0066555A" w:rsidRDefault="005C2E7C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C2E7C" w:rsidRPr="0066555A" w:rsidRDefault="00306657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7">
              <w:rPr>
                <w:rFonts w:ascii="Times New Roman" w:hAnsi="Times New Roman" w:cs="Times New Roman"/>
                <w:sz w:val="24"/>
                <w:szCs w:val="24"/>
              </w:rPr>
              <w:t>Brīvais laiks un tā izmantošana</w:t>
            </w:r>
          </w:p>
        </w:tc>
        <w:tc>
          <w:tcPr>
            <w:tcW w:w="3402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1. Mūsu klases hobiji (vaļasprieki).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2. Pulciņi skolā.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3. Interešu izglītība pilsētā / pagastā. </w:t>
            </w:r>
          </w:p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4. Brīvais laiks un lietderīga tā pavadīšanas iespējas.</w:t>
            </w:r>
          </w:p>
        </w:tc>
        <w:tc>
          <w:tcPr>
            <w:tcW w:w="3544" w:type="dxa"/>
          </w:tcPr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Izzina un izmanto daudzpusīgas lietderīga brīvā laika pavadīšanas iespējas, atrodot savām spējām un vēlmēm atbilstošāko.</w:t>
            </w:r>
          </w:p>
        </w:tc>
      </w:tr>
      <w:tr w:rsidR="005C2E7C" w:rsidRPr="0066555A" w:rsidTr="002B750A">
        <w:tc>
          <w:tcPr>
            <w:tcW w:w="567" w:type="dxa"/>
          </w:tcPr>
          <w:p w:rsidR="005C2E7C" w:rsidRPr="0066555A" w:rsidRDefault="005C2E7C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Mācīšanās prasmes un sasniegumi</w:t>
            </w:r>
          </w:p>
        </w:tc>
        <w:tc>
          <w:tcPr>
            <w:tcW w:w="3402" w:type="dxa"/>
          </w:tcPr>
          <w:p w:rsidR="002B750A" w:rsidRDefault="002B750A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08" w:rsidRPr="00103C08">
              <w:rPr>
                <w:rFonts w:ascii="Times New Roman" w:hAnsi="Times New Roman" w:cs="Times New Roman"/>
                <w:sz w:val="24"/>
                <w:szCs w:val="24"/>
              </w:rPr>
              <w:t>1. Mana sasniegumu mape.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2. Mana izaugsme. </w:t>
            </w:r>
          </w:p>
          <w:p w:rsidR="002B750A" w:rsidRDefault="002B750A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08" w:rsidRPr="00103C08">
              <w:rPr>
                <w:rFonts w:ascii="Times New Roman" w:hAnsi="Times New Roman" w:cs="Times New Roman"/>
                <w:sz w:val="24"/>
                <w:szCs w:val="24"/>
              </w:rPr>
              <w:t>3. Vai es mācos tik, cik spēju?</w:t>
            </w:r>
          </w:p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4. Zināšanu un prasmju nozīme nākotnē.</w:t>
            </w:r>
          </w:p>
        </w:tc>
        <w:tc>
          <w:tcPr>
            <w:tcW w:w="3544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Mācās dokumentēt savus sasniegumus. </w:t>
            </w:r>
          </w:p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Apzinās zināšanu nozīmi nākotnē, spēj sevi motivēt mācību darbam un cenšas sasniegt savām spējām atbilstošus rezultātus.</w:t>
            </w:r>
          </w:p>
        </w:tc>
      </w:tr>
      <w:tr w:rsidR="005C2E7C" w:rsidRPr="0066555A" w:rsidTr="002B750A">
        <w:tc>
          <w:tcPr>
            <w:tcW w:w="567" w:type="dxa"/>
          </w:tcPr>
          <w:p w:rsidR="005C2E7C" w:rsidRPr="0066555A" w:rsidRDefault="005C2E7C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Profesiju daudzveidība, prestižs un pievilcība</w:t>
            </w:r>
          </w:p>
        </w:tc>
        <w:tc>
          <w:tcPr>
            <w:tcW w:w="3402" w:type="dxa"/>
          </w:tcPr>
          <w:p w:rsidR="002B750A" w:rsidRDefault="002B750A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08" w:rsidRPr="00103C08">
              <w:rPr>
                <w:rFonts w:ascii="Times New Roman" w:hAnsi="Times New Roman" w:cs="Times New Roman"/>
                <w:sz w:val="24"/>
                <w:szCs w:val="24"/>
              </w:rPr>
              <w:t>1. Fizisks un garīgs darbs.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2. Profesiju veidi.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3. Profesiju prestižs un nepieciešamība. </w:t>
            </w:r>
          </w:p>
          <w:p w:rsidR="005C2E7C" w:rsidRPr="0066555A" w:rsidRDefault="00651B07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08" w:rsidRPr="00103C08">
              <w:rPr>
                <w:rFonts w:ascii="Times New Roman" w:hAnsi="Times New Roman" w:cs="Times New Roman"/>
                <w:sz w:val="24"/>
                <w:szCs w:val="24"/>
              </w:rPr>
              <w:t>4. Profesiju pieprasījums manā pilsētā/novadā/ pagastā.</w:t>
            </w:r>
          </w:p>
        </w:tc>
        <w:tc>
          <w:tcPr>
            <w:tcW w:w="3544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Izprot profesiju veidus un tajās veicamo darba specifiku: fizisks – garīgs darbs, darbs telpās – darbs ārā u.tml.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Izprot dažādo profesiju lomu sabiedrības dzīvē un veido priekšstatus par savu iespējamo nākotnes profesiju. </w:t>
            </w:r>
          </w:p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Pētot profesiju daudzveidību, domā par savām nākotnes iecerēm, par savām iespējām pilsētā/novadā/valstī.</w:t>
            </w:r>
          </w:p>
        </w:tc>
      </w:tr>
      <w:tr w:rsidR="005C2E7C" w:rsidRPr="0066555A" w:rsidTr="002B750A">
        <w:tc>
          <w:tcPr>
            <w:tcW w:w="567" w:type="dxa"/>
          </w:tcPr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Lietišķā valoda, tās nozīme ikdienas dzīvē</w:t>
            </w:r>
          </w:p>
        </w:tc>
        <w:tc>
          <w:tcPr>
            <w:tcW w:w="3402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1. Valodas kultūra ikdienā.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2. Publiskās runas prasmes un nepieciešamība. </w:t>
            </w:r>
          </w:p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3. Elektroniskās saziņas kultūra. </w:t>
            </w:r>
            <w:r w:rsidR="00651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Telefonsaziņas</w:t>
            </w:r>
            <w:proofErr w:type="spellEnd"/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kultūra.</w:t>
            </w:r>
          </w:p>
        </w:tc>
        <w:tc>
          <w:tcPr>
            <w:tcW w:w="3544" w:type="dxa"/>
          </w:tcPr>
          <w:p w:rsidR="005C2E7C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Izkopj savu valodas kultūru. Izprot publiskas uzstāšanās būtību un ir apguvis prasmes tajā piedalīties, prezentējot dažādus darbus un uzstājoties.</w:t>
            </w:r>
          </w:p>
        </w:tc>
      </w:tr>
    </w:tbl>
    <w:p w:rsidR="005C2E7C" w:rsidRDefault="005C2E7C" w:rsidP="005C2E7C"/>
    <w:p w:rsidR="00103C08" w:rsidRDefault="005C2E7C" w:rsidP="005C2E7C">
      <w:r>
        <w:br w:type="page"/>
      </w:r>
    </w:p>
    <w:p w:rsidR="00103C08" w:rsidRDefault="002B750A" w:rsidP="002B750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</w:t>
      </w:r>
      <w:r w:rsidR="00103C08" w:rsidRPr="00103C08">
        <w:rPr>
          <w:b/>
          <w:sz w:val="24"/>
          <w:szCs w:val="24"/>
        </w:rPr>
        <w:t>Klašu grupa 7. -9.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402"/>
        <w:gridCol w:w="3544"/>
      </w:tblGrid>
      <w:tr w:rsidR="00103C08" w:rsidRPr="0066555A" w:rsidTr="002B750A">
        <w:tc>
          <w:tcPr>
            <w:tcW w:w="567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552" w:type="dxa"/>
          </w:tcPr>
          <w:p w:rsidR="00103C08" w:rsidRPr="0066555A" w:rsidRDefault="00103C08" w:rsidP="002B75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Stundu temati</w:t>
            </w:r>
          </w:p>
        </w:tc>
        <w:tc>
          <w:tcPr>
            <w:tcW w:w="3402" w:type="dxa"/>
          </w:tcPr>
          <w:p w:rsidR="00103C08" w:rsidRPr="0066555A" w:rsidRDefault="00103C08" w:rsidP="002B75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5A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undas tēmas</w:t>
            </w:r>
          </w:p>
        </w:tc>
        <w:tc>
          <w:tcPr>
            <w:tcW w:w="3544" w:type="dxa"/>
          </w:tcPr>
          <w:p w:rsidR="00103C08" w:rsidRPr="0066555A" w:rsidRDefault="00103C08" w:rsidP="002B75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Plānotais s</w:t>
            </w:r>
            <w:r w:rsidRPr="0066555A">
              <w:rPr>
                <w:rFonts w:ascii="Times New Roman" w:hAnsi="Times New Roman" w:cs="Times New Roman"/>
                <w:b/>
                <w:sz w:val="24"/>
                <w:szCs w:val="24"/>
              </w:rPr>
              <w:t>asniedzamais rezultāts</w:t>
            </w:r>
          </w:p>
        </w:tc>
      </w:tr>
      <w:tr w:rsidR="00103C08" w:rsidRPr="0066555A" w:rsidTr="002B750A">
        <w:tc>
          <w:tcPr>
            <w:tcW w:w="567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66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03C08" w:rsidRPr="0066555A" w:rsidRDefault="00103C08" w:rsidP="002B750A">
            <w:pPr>
              <w:pStyle w:val="Bezatstarpm"/>
              <w:ind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Vajadzības, vēlmes un spējas. Pašvērtējums</w:t>
            </w:r>
          </w:p>
        </w:tc>
        <w:tc>
          <w:tcPr>
            <w:tcW w:w="3402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1. Es iepazīstu sevi (spējas, intereses, īpašības, vērtības).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2. Mani plāni šim gadam.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3. Ko es esmu labu izdarījis šogad? </w:t>
            </w:r>
          </w:p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4. Mani nozīmīgākie sasniegumi.</w:t>
            </w:r>
          </w:p>
        </w:tc>
        <w:tc>
          <w:tcPr>
            <w:tcW w:w="3544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Ir objektīvi izvērtējis, pārzina savus dotumus, spējas un intereses, samēro savas intereses un spējas, personīgās īpašības un vērtības.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Novērtē sava gribasspēka, neatlaidības un personīgā ieguldījuma nozīmīgumu dzīves mērķu sasniegšanā.</w:t>
            </w:r>
          </w:p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Novērtē savu sasniegumu rezultātus.</w:t>
            </w:r>
          </w:p>
        </w:tc>
      </w:tr>
      <w:tr w:rsidR="00103C08" w:rsidRPr="0066555A" w:rsidTr="002B750A">
        <w:tc>
          <w:tcPr>
            <w:tcW w:w="567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03C08" w:rsidRPr="0066555A" w:rsidRDefault="00103C08" w:rsidP="002B750A">
            <w:pPr>
              <w:pStyle w:val="Bezatstarpm"/>
              <w:ind w:left="-106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Savu interešu, spēju un dotību attīstīšana</w:t>
            </w:r>
          </w:p>
        </w:tc>
        <w:tc>
          <w:tcPr>
            <w:tcW w:w="3402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Ārpusstundu</w:t>
            </w:r>
            <w:proofErr w:type="spellEnd"/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nodarbības skolā un ārpus tās.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2. Manas intereses, spējas un vajadzības un </w:t>
            </w:r>
            <w:proofErr w:type="spellStart"/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ārpusstundu</w:t>
            </w:r>
            <w:proofErr w:type="spellEnd"/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aktivitāšu piedāvājums manā skolā, pilsētā, novadā vai pagastā.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3. Interešu izglītība un pašattīstība. </w:t>
            </w:r>
          </w:p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4. Brīvprātīgā darba nozīme pirmās darba pieredzes gūšanā.</w:t>
            </w:r>
          </w:p>
        </w:tc>
        <w:tc>
          <w:tcPr>
            <w:tcW w:w="3544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Saprot, kā skolā, ārpusskolas aktivitātēs un ikdienā var attīstīt savas intereses, spējas un dotības. Apzinās interešu izglītības un brīvprātīgo darba nozīmi savas pašattīstības veicināšanā.</w:t>
            </w:r>
          </w:p>
        </w:tc>
      </w:tr>
      <w:tr w:rsidR="00103C08" w:rsidRPr="0066555A" w:rsidTr="002B750A">
        <w:tc>
          <w:tcPr>
            <w:tcW w:w="567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Izglītības vērtība</w:t>
            </w:r>
          </w:p>
        </w:tc>
        <w:tc>
          <w:tcPr>
            <w:tcW w:w="3402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1. Izglītības, profesijas un nodarbinātības saistība darba tirgū.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2. Izglītība kā vērtība savas nākotnes veidošanā.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3. Izglītības sistēma un iespējas pēc 9.klases beigšanas.</w:t>
            </w:r>
          </w:p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4. Informācijas avoti par izglītības iespējām Latvijā.</w:t>
            </w:r>
          </w:p>
        </w:tc>
        <w:tc>
          <w:tcPr>
            <w:tcW w:w="3544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Izprot saistību starp izglītību, profesiju un nodarbinātību.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Apzinās izglītību kā vērtību, ir motivēts turpināt izglītību. </w:t>
            </w:r>
          </w:p>
          <w:p w:rsidR="00D5030D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Izprot Latvijas izglītības sistēmu un savas tālākās izglītības iespējas. </w:t>
            </w:r>
          </w:p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Zina dažādus avotus, kur meklēt informāciju par izglītības iespējām.</w:t>
            </w:r>
          </w:p>
        </w:tc>
      </w:tr>
      <w:tr w:rsidR="00103C08" w:rsidRPr="0066555A" w:rsidTr="002B750A">
        <w:tc>
          <w:tcPr>
            <w:tcW w:w="567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Profesiju daudzveidīgā pasaule</w:t>
            </w:r>
          </w:p>
        </w:tc>
        <w:tc>
          <w:tcPr>
            <w:tcW w:w="3402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1. Karjera un tās plānošanas pamatnosacījumi.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2. Informācija par manu nākotnes profesiju (alternatīvas). 3. Ēnu diena kā iespēja.</w:t>
            </w:r>
          </w:p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4. Manā pilsētā/ novadā/ pagastā pieprasītākās profesijas.</w:t>
            </w:r>
          </w:p>
        </w:tc>
        <w:tc>
          <w:tcPr>
            <w:tcW w:w="3544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Apzinās karjeras nozīmi cilvēka dzīvē un saprot karjeras plānošanas pamatnosacījumus.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Prot savākt, apkopot un analizēt atbilstošu informāciju par profesijām, izzina savas turpmākās izglītības iespējas.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Ir apzinājis sev saistošās profesijas. Iesaistās darba izmēģinājumos. </w:t>
            </w:r>
          </w:p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 Ir iegūtas zināšanas par vietējo darba tirgu</w:t>
            </w:r>
          </w:p>
        </w:tc>
      </w:tr>
      <w:tr w:rsidR="00103C08" w:rsidRPr="0066555A" w:rsidTr="002B750A">
        <w:tc>
          <w:tcPr>
            <w:tcW w:w="567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Individuālā karjeras plāna izveide</w:t>
            </w:r>
          </w:p>
        </w:tc>
        <w:tc>
          <w:tcPr>
            <w:tcW w:w="3402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1. Mērķis un </w:t>
            </w:r>
            <w:proofErr w:type="spellStart"/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starpmērķi</w:t>
            </w:r>
            <w:proofErr w:type="spellEnd"/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2. Izvēle un alternatīvas.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3. Lēmumu pieņemšanas ceļi. </w:t>
            </w:r>
          </w:p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>4. Manas sasniegumu mapes prezentācija.</w:t>
            </w:r>
          </w:p>
        </w:tc>
        <w:tc>
          <w:tcPr>
            <w:tcW w:w="3544" w:type="dxa"/>
          </w:tcPr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Ir apgūtas plānošanas prasmes un veicināta spēja uzņemties atbildību par savu plānu īstenošanu. </w:t>
            </w:r>
          </w:p>
          <w:p w:rsidR="002B750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8">
              <w:rPr>
                <w:rFonts w:ascii="Times New Roman" w:hAnsi="Times New Roman" w:cs="Times New Roman"/>
                <w:sz w:val="24"/>
                <w:szCs w:val="24"/>
              </w:rPr>
              <w:t xml:space="preserve">Prot pieņemt ar karjeras izvēli saistītus lēmumus. </w:t>
            </w:r>
          </w:p>
          <w:p w:rsidR="00103C08" w:rsidRPr="0066555A" w:rsidRDefault="00103C08" w:rsidP="002B750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665" w:rsidRDefault="00BC339B" w:rsidP="00103C08">
      <w:pPr>
        <w:pStyle w:val="Bezatstarpm"/>
        <w:rPr>
          <w:rFonts w:ascii="Times New Roman" w:hAnsi="Times New Roman" w:cs="Times New Roman"/>
          <w:b/>
          <w:sz w:val="28"/>
          <w:szCs w:val="28"/>
        </w:rPr>
      </w:pPr>
      <w:r w:rsidRPr="00A32090">
        <w:rPr>
          <w:rFonts w:ascii="Times New Roman" w:hAnsi="Times New Roman" w:cs="Times New Roman"/>
          <w:b/>
          <w:sz w:val="28"/>
          <w:szCs w:val="28"/>
        </w:rPr>
        <w:lastRenderedPageBreak/>
        <w:t>Karjeras izglītības jomu “</w:t>
      </w:r>
      <w:proofErr w:type="spellStart"/>
      <w:r w:rsidRPr="00A32090">
        <w:rPr>
          <w:rFonts w:ascii="Times New Roman" w:hAnsi="Times New Roman" w:cs="Times New Roman"/>
          <w:b/>
          <w:sz w:val="28"/>
          <w:szCs w:val="28"/>
        </w:rPr>
        <w:t>Pašizpēte</w:t>
      </w:r>
      <w:proofErr w:type="spellEnd"/>
      <w:r w:rsidRPr="00A32090">
        <w:rPr>
          <w:rFonts w:ascii="Times New Roman" w:hAnsi="Times New Roman" w:cs="Times New Roman"/>
          <w:b/>
          <w:sz w:val="28"/>
          <w:szCs w:val="28"/>
        </w:rPr>
        <w:t>”, “Karjeras izpēte” un “Karjeras vadība” iekļautās tēmas mācību priekšmetu stundu saturā (atbilstoši mācību priekšmetu skolotāju tematiskajiem plāniem)</w:t>
      </w:r>
    </w:p>
    <w:p w:rsidR="00A32090" w:rsidRPr="00170B5A" w:rsidRDefault="00A32090" w:rsidP="0072610D">
      <w:pPr>
        <w:pStyle w:val="Bezatstarpm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1.klase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A41E6A" w:rsidTr="00C3039F">
        <w:tc>
          <w:tcPr>
            <w:tcW w:w="2411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priekšmetu stundās</w:t>
            </w:r>
          </w:p>
        </w:tc>
        <w:tc>
          <w:tcPr>
            <w:tcW w:w="6520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Tēmas</w:t>
            </w:r>
          </w:p>
        </w:tc>
        <w:tc>
          <w:tcPr>
            <w:tcW w:w="1418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Stundu vai pasākumu skaits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Svešvalodas (angļu)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 hobijs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 apģērbs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 valoda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Dažādība profesiju pasaulē.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Reiz es būšu.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Mans sapņu darbs.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Dizains un tehnoloģijas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 kultūra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 vides uzkopšana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cep maizi. Kā atspoguļo maizes tapšanas ceļu.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Sociālās zinības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Dzīvnieku pasaule. (Mani mājdzīvnieki)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Pavasara darbi laukos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 cilvēki vēlas.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Kādi darbinieki strādā skolā.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Kādās profesijās cilvēki strādā.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 ir visinteresantākā profesija.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 un veselība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Komandu spēles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trHeight w:val="29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Fizisko īpašību tests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Matemātika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Saskaitīšana no 1 līdz 5. (Rudens ražas tirgus)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Darbi kopā labi sokas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Cilvēka veselība. (Mana veselība)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Dienas režīms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pētīt materiālus.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Vizuālā māksla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Liekta līnija, aplis. (Mana nākotnes sapņu māja)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Glezna un skaņa. Asociatīvās domāšanas uzdevums ”Es pēc gadiem desmit”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Mūzika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Lomu spēles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2.klase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A41E6A" w:rsidTr="00C3039F">
        <w:tc>
          <w:tcPr>
            <w:tcW w:w="2411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priekšmetu stundās</w:t>
            </w:r>
          </w:p>
        </w:tc>
        <w:tc>
          <w:tcPr>
            <w:tcW w:w="6520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Tēmas</w:t>
            </w:r>
          </w:p>
        </w:tc>
        <w:tc>
          <w:tcPr>
            <w:tcW w:w="1418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Stundu vai pasākumu skaits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Svešvalodas (angļu)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 brīvais laiks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Profesijas 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 valoda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Rakstnieki un dzejnieki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Daiļdarbu varoņu īpašības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Mājturība un tehnoloģijas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Tamborēšana (Manas iespējas veidot apkārtējo vidi)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Pārtikas gatavošana (Pavārs)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Sociālās zinības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 es gribu līdzināties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Uzvedības etiķete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Komandu spēles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Fizisko īpašību tests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Matemātika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Mēri (Šuvējas profesija)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Ģeometriskās figūras (Mozaīkas veidošana)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 es augu, ko jau protu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Klimata ietekme uz manu veselību 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Mūzika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Lomu spēles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41E6A" w:rsidRDefault="00A41E6A" w:rsidP="00A41E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3.klase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A41E6A" w:rsidTr="00C3039F">
        <w:tc>
          <w:tcPr>
            <w:tcW w:w="2411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priekšmetu stundas</w:t>
            </w:r>
          </w:p>
        </w:tc>
        <w:tc>
          <w:tcPr>
            <w:tcW w:w="6520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Tēmas</w:t>
            </w:r>
          </w:p>
        </w:tc>
        <w:tc>
          <w:tcPr>
            <w:tcW w:w="1418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Stundu vai pasākumu skaits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Svešvalodas (angļu)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 mājdzīvnieki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 istaba, tās iekārtojums, projekts, tā prezentēšana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Vizuālā māksla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Pašportrets aplikācijā “Mani sapņi”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Dzīvās bildes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Mājturība un tehnoloģijas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Sezonas apģērbs(apģērbu dizainera profesija)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Vienkāršo sviestmaižu pagatavošana (Profesija- pavārs)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Cilvēki, kas rūpējas par dabu. 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 valoda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Pasaule valodās (Profesija – tulkotājs)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“Trakā klase” (profesija – skolotājs)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Sociālās zinības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Preces un pakalpojumi (dažādu profesiju pārstāvji, kas veic pakalpojumus)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Vēstules (profesija – pasta operators)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Komandu spēles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Fiziskās attīstības un izturības nepieciešamība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Matemātika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Teksta uzdevumi ( profesija – pārdevējs)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Teksta uzdevumi ( profesija – transporta līdzekļa vadītājs)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Ētika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Cēla dvēsele nekad nav vientuļa ( režisora profesija)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Atbildīga un bezatbildīga rīcība ( žurnālista profesija)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Mūzika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Lomu spēles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4.klase</w:t>
      </w:r>
    </w:p>
    <w:tbl>
      <w:tblPr>
        <w:tblW w:w="103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6375"/>
        <w:gridCol w:w="1425"/>
      </w:tblGrid>
      <w:tr w:rsidR="00A41E6A" w:rsidTr="00C3039F">
        <w:tc>
          <w:tcPr>
            <w:tcW w:w="2565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priekšmetu stundas</w:t>
            </w:r>
          </w:p>
        </w:tc>
        <w:tc>
          <w:tcPr>
            <w:tcW w:w="6375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Tēmas</w:t>
            </w:r>
          </w:p>
        </w:tc>
        <w:tc>
          <w:tcPr>
            <w:tcW w:w="1425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Stundu vai pasākumu skaits</w:t>
            </w:r>
          </w:p>
        </w:tc>
      </w:tr>
      <w:tr w:rsidR="00A41E6A" w:rsidTr="00C3039F">
        <w:tc>
          <w:tcPr>
            <w:tcW w:w="2565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Svešvalodas (angļu)</w:t>
            </w: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Profesijas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565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un mani draugi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56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Vizuālā māksla</w:t>
            </w: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Krāsu mācība “Varavīksnes nākotnes ciemiņi”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Vērīgas ieskatīšanās bildēs un objektos nozīme – ieguldījums manos sapņos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56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Dizains un tehnoloģijas</w:t>
            </w: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gatavo olu ēdienus? (Pavāra profesija, nepieciešamās prasmes)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Kā atlej veidnēs un formās? (Jaunrade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uzņēmējspējas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56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Zvaigžņotā debess (Astronoma profesija) 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 ainavu veidošana (dabas pētnieki – Zemes apceļotāji)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565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 valoda</w:t>
            </w: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Valoda (profesijas, kurās izmanto zīmju valodu)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565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Receptes (Pavārs ikdienā un darbā)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trHeight w:val="566"/>
        </w:trPr>
        <w:tc>
          <w:tcPr>
            <w:tcW w:w="256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Sociālās zinības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 vēsture</w:t>
            </w: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Darbosimies ekonomiski 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E6A" w:rsidTr="00C3039F">
        <w:tc>
          <w:tcPr>
            <w:tcW w:w="2565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 un veselība</w:t>
            </w: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Komandu spēles sadarbības prasmju pilnveidošanai.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565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“Godīgas spēles” principa ievērošana sportā un ikdienā.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565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Matemātika</w:t>
            </w: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Teksta uzdevumi par ātrumu (profesijas, kas saistītas ar transportu)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565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Teksta uzdevumi par pirkšanu un pārdošanu (profesija- pārdevējs)</w:t>
            </w:r>
          </w:p>
        </w:tc>
        <w:tc>
          <w:tcPr>
            <w:tcW w:w="142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Krievu valoda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 hobijs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Datorika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Dators - ikdienas darba instruments (profesijas, kurās izmanto datoru).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Mūzika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Lomu spēles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5.klase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A41E6A" w:rsidTr="00C3039F">
        <w:tc>
          <w:tcPr>
            <w:tcW w:w="2411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priekšmetu stundās</w:t>
            </w:r>
          </w:p>
        </w:tc>
        <w:tc>
          <w:tcPr>
            <w:tcW w:w="6520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Tēmas</w:t>
            </w:r>
          </w:p>
        </w:tc>
        <w:tc>
          <w:tcPr>
            <w:tcW w:w="1418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Stundu vai pasākumu skaits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Svešvalodas (angļu)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 intereses un vaļasprieki, hobiji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Valodas kultūra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Teksta apstrāde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dokumenta noformēšana.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Informācijas ieguves un komunikācijas līdzekļu izmantošana,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pasts.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Vēsture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ienāku sabiedrībā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Literatūra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Tautasdziesmas par cilvēka dzīves sākumu 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mana bērnība 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 valoda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Mutvārdu saziņa. Monologs – Es un mana ģimene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Lietišķo rakstu stils- sludinājumi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trHeight w:val="240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Sociālās zinības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Konflikts, tā rašanās un risināšana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E6A" w:rsidTr="00C3039F">
        <w:trPr>
          <w:trHeight w:val="24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un kāpēc palīdzēt citiem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E6A" w:rsidTr="00C3039F">
        <w:trPr>
          <w:trHeight w:val="24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Skolēnu pašpārvaldes un tās uzdevumi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Cilvēks. Sevis izzināšana, maņas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Dabaszinātņu nozare (Profesijas, kas saistītas ar dabaszinātnēm)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un tehnoloģijas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Drošības noteikumi un to nepieciešamība. Veselība un darbs.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Sports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Komandu spēles sadarb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 prasmju pilnveidošanai.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Mūzika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Mūzikas profesiju daudzveidība (skolotājs, diriģents, pianists)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Vizuālā māksla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Telpas zīmējums pēc acumēra, tā pārveidošana tonālā darbā, kurā dzīvo laimīgs… 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4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Matemātika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Laukuma aprēķināšana ( Profesijas, kas saistās ar zemes mērīšanu)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6.klase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A41E6A" w:rsidTr="00C3039F">
        <w:tc>
          <w:tcPr>
            <w:tcW w:w="2411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priekšmetu stundās</w:t>
            </w:r>
          </w:p>
        </w:tc>
        <w:tc>
          <w:tcPr>
            <w:tcW w:w="6520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Tēmas</w:t>
            </w:r>
          </w:p>
        </w:tc>
        <w:tc>
          <w:tcPr>
            <w:tcW w:w="1418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Stundu vai pasākumu skaits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Svešvalodas (angļu,  krievu)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 brīvais laiks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Rakstura īpašības 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Teksta apstrāde – lietišķie teksti datora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Informācijas ieguves un komunikācijas līdzekļu izmantošana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Latvijas vēsture un Pasaules vēsture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ienāku sabiedrībā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Vēsturnieka profesija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Literatūra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Tautasdziesmas ( Senās profesijas latviešu tautas dainās) 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Domraksts “Sūnu ciems mūsdienās” 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 valoda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 protu mācīties?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Domraksts “Mana nākotnes profesija”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trHeight w:val="240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Sociālās zinības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plānot budžetu?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E6A" w:rsidTr="00C3039F">
        <w:trPr>
          <w:trHeight w:val="24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tiesības ir saistītas ar pienākumiem?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trHeight w:val="24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raksturot uzņēmējdarbību?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Ekosistēmas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Elektrība, profesijas, kas ar to saistītas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Mājturība un tehnoloģijas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Zeķu adīšana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Apģērba izvēle (profesija – šuvēja)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Matemātika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Mērogs 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Kartes lasīšana (profesija – zemes mērnieks)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Sports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Sportistam nepieciešamās rakstura īpašības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Mūzika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Mūzikas profesiju daudzveidība (dziedātājs, flautists, ērģelnieks,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akordionists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u.c.)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Vizuālā māksla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Fantastiska tēla veidošana, iedvesmojoties no dabas formām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“Iekāp Latvijas mākslā!” Veidojam Latvijas tēlu!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7.klase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A41E6A" w:rsidTr="00C3039F">
        <w:trPr>
          <w:trHeight w:val="170"/>
        </w:trPr>
        <w:tc>
          <w:tcPr>
            <w:tcW w:w="2411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priekšmetu stundās</w:t>
            </w:r>
          </w:p>
        </w:tc>
        <w:tc>
          <w:tcPr>
            <w:tcW w:w="6520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Tēmas</w:t>
            </w:r>
          </w:p>
        </w:tc>
        <w:tc>
          <w:tcPr>
            <w:tcW w:w="1418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Stundu vai pasākumu skaits</w:t>
            </w:r>
          </w:p>
        </w:tc>
      </w:tr>
      <w:tr w:rsidR="00A41E6A" w:rsidTr="00C3039F">
        <w:trPr>
          <w:trHeight w:val="170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Svešvalodas (angļu, krievu)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Profesijas - populāras un augstu vērtētas, profesiju daudzveidība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E6A" w:rsidTr="00C3039F">
        <w:trPr>
          <w:trHeight w:val="17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mājas iekārtojums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E6A" w:rsidTr="00C3039F">
        <w:trPr>
          <w:trHeight w:val="17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ārējais izskats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E6A" w:rsidTr="00C3039F">
        <w:trPr>
          <w:trHeight w:val="301"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Ģeogrāfija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Klimata izmaiņas un veselība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trHeight w:val="284"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Latvijas un pasaules vēsture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Seno baltu ciltis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Vēstures izzināšanas paņēmieni – (vēstures pētnieka profesija)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trHeight w:val="301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Literatūra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Boņuka,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mana bērnība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trHeight w:val="284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„Zelta zirgs” – Antiņš, brāļi un es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trHeight w:val="603"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 valoda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Saziņa: personīgais viedoklis, attieksme, pamatojums, diskusija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Saziņa sociālajos tīklos, tās ietekme uz manu karjeru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trHeight w:val="284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Sociālās zinības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izvirzīt mērķi un plānot tā sasniegšanu.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E6A" w:rsidTr="00C3039F">
        <w:trPr>
          <w:trHeight w:val="301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 es varu paveikt savas kopienas labā?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E6A" w:rsidTr="00C3039F">
        <w:trPr>
          <w:trHeight w:val="284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 un veselība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Fizisko īpašību tests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trHeight w:val="301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spēles kā līdzeklis, komandas darba prasmju pilnveidošanai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trHeight w:val="284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Matemātika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Ģeometrija ( Profesijas, kurās tā nepieciešama)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trHeight w:val="17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Simetrija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Bioloģija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Profesijas, kas saistītas ar augiem un dzīvniekiem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17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Agronoms, zootehniķis, dārznieks, veterinārārsts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Datorika 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Koplietošanas dokumenti un attālinātais darbs.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Inženierzinības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Fizikas atklājumu un tehnoloģiju nozīme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17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Tehnoloģiju ietekme uz vidi un to loma dažādās profesijās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Dizains un tehnoloģijas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Mežizstrāde (profesija – mežzinis)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17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Izšūšana. Gobelēna veidošana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Mūzika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Teātris un mūzika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17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Teksta nozīme muzikālajā uzvedumā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Vizuālā māksla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Ceļojums laikā un telpā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170"/>
        </w:trPr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Zīmju simbolika ”Mana dzīves ceļojuma zīmes”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Teātra māksla</w:t>
            </w:r>
          </w:p>
        </w:tc>
        <w:tc>
          <w:tcPr>
            <w:tcW w:w="6520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Profesijas teātrī</w:t>
            </w:r>
          </w:p>
        </w:tc>
        <w:tc>
          <w:tcPr>
            <w:tcW w:w="1418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8.klase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6391"/>
        <w:gridCol w:w="1575"/>
      </w:tblGrid>
      <w:tr w:rsidR="00A41E6A" w:rsidTr="00C3039F">
        <w:tc>
          <w:tcPr>
            <w:tcW w:w="2383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priekšmetu stundās</w:t>
            </w:r>
          </w:p>
        </w:tc>
        <w:tc>
          <w:tcPr>
            <w:tcW w:w="6391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Tēmas</w:t>
            </w:r>
          </w:p>
        </w:tc>
        <w:tc>
          <w:tcPr>
            <w:tcW w:w="1575" w:type="dxa"/>
            <w:vAlign w:val="center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Stundu vai pasākumu skaits</w:t>
            </w:r>
          </w:p>
        </w:tc>
      </w:tr>
      <w:tr w:rsidR="00A41E6A" w:rsidTr="00C3039F"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Svešvalodas (angļu, krievu)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Lietišķi raksti – Eiropas CV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Intervija ar dažādu profesiju pārstāvjiem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 valoda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Lietišķie raksti – darba sludinājumu pētīšana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Tekstveidne - pārspriedums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trHeight w:val="240"/>
        </w:trPr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Sociālās zinības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notiek ražošana?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E6A" w:rsidTr="00C3039F">
        <w:trPr>
          <w:trHeight w:val="240"/>
        </w:trPr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 spēks, darba tirgus. Lomu spēle “Tirgus”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trHeight w:val="240"/>
        </w:trPr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 darbojas tirgus?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38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Matemātika 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Izcilākie matemātiķi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Statistika 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Ķīmija 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Ķīmiskie atkritumi un to pārstrāde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Ķīmijas zinātnes sasniegumi Latvijā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Bioloģija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Veterinārārsta profesija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Ekoloģija, profesijas ”Cilvēks – daba”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Ģeogrāfija 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Darbaspēka migrācija Eiropas Savienībā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Darba vietas dažādās valstīs 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38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Fizika 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Izcilākie fiziķi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Latvijas vēsture un Pasaules vēsture 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Strādnieku kustība 19. gs. pēdējā trešdaļā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trHeight w:val="70"/>
        </w:trPr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Ekonomiskā attīstība Eiropā un ASV 19. gadsimta beigās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Mājturība un tehnoloģijas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Koka apstrāde - galdniecība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  <w:trHeight w:val="170"/>
        </w:trPr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Adīšana. Veste 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Sports 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VFS nepieciešamība Valsts aizsardzības dienestā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170"/>
        </w:trPr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Sporta spēles kā līdzeklis,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sadarbības prasmju veidošanai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38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Mūzika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Karjeras iespēju apzināšanās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284"/>
        </w:trPr>
        <w:tc>
          <w:tcPr>
            <w:tcW w:w="2383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Vizuālā māksla 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 dzīves ceļa groteska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  <w:trHeight w:val="170"/>
        </w:trPr>
        <w:tc>
          <w:tcPr>
            <w:tcW w:w="2383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Impresionisms.” Tver mirkli – dzīves filozofija”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  <w:trHeight w:val="170"/>
        </w:trPr>
        <w:tc>
          <w:tcPr>
            <w:tcW w:w="2383" w:type="dxa"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639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 apstrāde un analīze, to izmantošana dažādās profesijās. </w:t>
            </w:r>
          </w:p>
        </w:tc>
        <w:tc>
          <w:tcPr>
            <w:tcW w:w="157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9.klase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293"/>
        <w:gridCol w:w="1645"/>
      </w:tblGrid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priekšmetu stundās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Tēmas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Stundu vai pasākumu skaits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Svešvalodas (angļu,  krievu)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Dienas režīms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 sistēmas dažādās valstīs. Izglītības iespējas ārzemēs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Publiskā uzstāšanās – sevis prezentēšana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Latviešu valoda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Publiskā runa – sevis prezentēšana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Lietišķie raksti. CV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Literatūra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Nacionālo tradīciju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pārmantojamības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nepieciešamība paaudžu ķēdē lugā un mūsdienās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Ģeogrāfija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Saimniecības nozares un ar tām saistītās profesijas Latvijā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Ķīmija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Ķīmija sadzīvē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Latvijas vēsture un Pasaules vēsture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Pasaules ekonomiskā krīze 20. gs. 30. gados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 gs. progress zinātnē un tehnikā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c>
          <w:tcPr>
            <w:tcW w:w="2411" w:type="dxa"/>
            <w:vMerge w:val="restart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Sociālās zinības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 likumdošana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Ģimenes budžets, skolas budžets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Civillikums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Nodokļi 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c>
          <w:tcPr>
            <w:tcW w:w="2411" w:type="dxa"/>
            <w:vMerge/>
          </w:tcPr>
          <w:p w:rsidR="00A41E6A" w:rsidRDefault="00A41E6A" w:rsidP="00C3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Cilvēks, sabiedrība, karjera, rīcība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Matemātika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Konstrukcijas uzdevumi – dārza un ēku projektēšana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Bioloģija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Profesijas, kuru apgūšanai nepieciešamas plašas zināšanas bioloģijā.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Ķīmija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Ķīmijas zinātnes sasniegumi pasaulē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Fizika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Elektrība. (profesija – elektriķis)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Mājturība un tehnoloģijas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Profesija – uzņēmējs, mājražotājs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Profesija – tērpu dizaineris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Sports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Karjeras iespējas Valsts aizsardzības jomā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sacensību tiesāšana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Mūzika 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Karjeras iespēju apzināšanās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Vizuālā māksla</w:t>
            </w:r>
          </w:p>
        </w:tc>
        <w:tc>
          <w:tcPr>
            <w:tcW w:w="6293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Emocionāli spontānais abstrakcionisms “Darbs un svētki”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6293" w:type="dxa"/>
          </w:tcPr>
          <w:p w:rsidR="00A41E6A" w:rsidRDefault="00A41E6A" w:rsidP="00C3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Latvijas sasniegumi IT jomā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E6A" w:rsidTr="00C3039F">
        <w:trPr>
          <w:cantSplit/>
        </w:trPr>
        <w:tc>
          <w:tcPr>
            <w:tcW w:w="2411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A41E6A" w:rsidRDefault="00A41E6A" w:rsidP="00C3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Teksta dokumenta noformēšana atbilstoši lietišķās etiķetes prasībām.</w:t>
            </w:r>
          </w:p>
        </w:tc>
        <w:tc>
          <w:tcPr>
            <w:tcW w:w="1645" w:type="dxa"/>
          </w:tcPr>
          <w:p w:rsidR="00A41E6A" w:rsidRDefault="00A41E6A" w:rsidP="00C3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E6A" w:rsidRDefault="00A41E6A" w:rsidP="00A41E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7665" w:rsidRDefault="00B57665" w:rsidP="0072610D">
      <w:pPr>
        <w:pStyle w:val="Bezatstarpm"/>
        <w:rPr>
          <w:rFonts w:ascii="Times New Roman" w:hAnsi="Times New Roman" w:cs="Times New Roman"/>
          <w:color w:val="1A171B"/>
          <w:sz w:val="24"/>
          <w:szCs w:val="24"/>
        </w:rPr>
      </w:pPr>
    </w:p>
    <w:p w:rsidR="00D5030D" w:rsidRDefault="00D5030D" w:rsidP="0072610D">
      <w:pPr>
        <w:pStyle w:val="Bezatstarpm"/>
        <w:rPr>
          <w:rFonts w:ascii="Times New Roman" w:hAnsi="Times New Roman" w:cs="Times New Roman"/>
          <w:color w:val="1A171B"/>
          <w:sz w:val="24"/>
          <w:szCs w:val="24"/>
        </w:rPr>
      </w:pPr>
    </w:p>
    <w:p w:rsidR="00D5030D" w:rsidRPr="0066555A" w:rsidRDefault="00D5030D" w:rsidP="0072610D">
      <w:pPr>
        <w:pStyle w:val="Bezatstarpm"/>
        <w:rPr>
          <w:rFonts w:ascii="Times New Roman" w:hAnsi="Times New Roman" w:cs="Times New Roman"/>
          <w:color w:val="1A171B"/>
          <w:sz w:val="24"/>
          <w:szCs w:val="24"/>
        </w:rPr>
      </w:pPr>
    </w:p>
    <w:p w:rsidR="000C659B" w:rsidRDefault="000C659B" w:rsidP="0072610D">
      <w:pPr>
        <w:pStyle w:val="Bezatstarpm"/>
        <w:jc w:val="center"/>
        <w:rPr>
          <w:rFonts w:ascii="Times New Roman" w:hAnsi="Times New Roman" w:cs="Times New Roman"/>
          <w:color w:val="1A171B"/>
          <w:sz w:val="28"/>
          <w:szCs w:val="28"/>
        </w:rPr>
      </w:pPr>
      <w:bookmarkStart w:id="0" w:name="_GoBack"/>
      <w:bookmarkEnd w:id="0"/>
    </w:p>
    <w:p w:rsidR="004E7695" w:rsidRPr="00170B5A" w:rsidRDefault="00D91C5C" w:rsidP="0072610D">
      <w:pPr>
        <w:pStyle w:val="Bezatstarpm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0B5A">
        <w:rPr>
          <w:rFonts w:ascii="Times New Roman" w:hAnsi="Times New Roman" w:cs="Times New Roman"/>
          <w:color w:val="1A171B"/>
          <w:sz w:val="28"/>
          <w:szCs w:val="28"/>
        </w:rPr>
        <w:t>K</w:t>
      </w:r>
      <w:r w:rsidR="004E7695" w:rsidRPr="0017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arjeras izglītības vērtēšana</w:t>
      </w:r>
    </w:p>
    <w:p w:rsidR="004E7695" w:rsidRPr="0066555A" w:rsidRDefault="004E7695" w:rsidP="0072610D">
      <w:pPr>
        <w:pStyle w:val="Bezatstarp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4E64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>Skolēnu sasniegumi karjeras izglītībā tiek vērtēti bezatzīmju vērtēšanas sistēmā, īsi rakstiski vai mutiski raksturojot skolēnu mācību darbību, darba stilu, attieksmi un izaugsmes dinamiku šādu zināšanu, prasmju, iemaņu (kompetenču) apgu</w:t>
      </w:r>
      <w:r w:rsidR="00294E64"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vē un izmantojot pašvērtējumu: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b/>
          <w:color w:val="000000"/>
          <w:sz w:val="24"/>
          <w:szCs w:val="24"/>
        </w:rPr>
        <w:t>1. pašizpētē</w:t>
      </w: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1.1. skolēns apgūst un izmanto zināšanas par sevi, savu ģimeni, lai izprastu savas spējas, dotumus, stiprās puses, intereses, prasmes, kā tos redz pats un citi;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1.2. skolēns demonstrē pozitīvas starppersonu prasmes un cieņu pret daudzveidīgo, lai veicinātu savas karjeras attīstību;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1.3. skolēns atzīst, ka izaugsme un pārmaiņas ir karjeras attīstības neatņemama sastāvdaļa;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1.4. skolēns spēj noteikt svarīgākos faktorus, kas ietekmē viņa attieksmi pret mācībām, darbu, vērtībām, rīcību un izturēšanos; </w:t>
      </w:r>
    </w:p>
    <w:p w:rsidR="00294E64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>1.5. skolēns izmanto zināšanas par sevi, lai pieņemtu lēmumus un no</w:t>
      </w:r>
      <w:r w:rsidR="00294E64"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teiktu mērķus;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b/>
          <w:color w:val="000000"/>
          <w:sz w:val="24"/>
          <w:szCs w:val="24"/>
        </w:rPr>
        <w:t>2. karjeras izpētē</w:t>
      </w: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2.1. skolēns spēj izskaidrot terminu “karjera” tā plašākajā nozīmē;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2.2. skolēns spēj vispārīgi aprakstīt, kas ir darba tirgus un kādas ir izglītības un profesionālās apmācības iespējas dažādās izglītības iestādēs;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2.3. skolēns spēj atrast atbilstošus informācijas avotus par karjeras iespējām, sameklēt, analizēt un izmantot informāciju par dažādām karjeras iespējām;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2.4. skolēns zina, ka personīgās veselības stāvoklis varētu būt šķērslis dažu profesiju izvēlē;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2.5. skolēns spēj izmantot zināšanas par darba pasauli un ārpusklases pasākumos gūto pieredzi, lai paplašinātu savas karjeras iespējas;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2.6. skolēns spēj formulēt savas izglītības iespējas pēc pamatizglītības iegūšanas; </w:t>
      </w:r>
    </w:p>
    <w:p w:rsidR="004E7695" w:rsidRPr="0066555A" w:rsidRDefault="00F12A7D" w:rsidP="0072610D">
      <w:pPr>
        <w:pStyle w:val="Bezatstarpm"/>
        <w:ind w:left="-851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4E7695" w:rsidRPr="00665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karjeras plānošanā un vadīšanā: </w:t>
      </w:r>
    </w:p>
    <w:p w:rsidR="004E7695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3.1. skolēns prot izvēlēties un izmantot atbilstošas lēmumu pieņemšanas metodes; </w:t>
      </w:r>
    </w:p>
    <w:p w:rsidR="005A495F" w:rsidRPr="0066555A" w:rsidRDefault="004E7695" w:rsidP="0072610D">
      <w:pPr>
        <w:pStyle w:val="Bezatstarpm"/>
        <w:ind w:left="-851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3.2. skolēns prot salīdzināt dažādas iespējas, kā kritērijus izmantojot gan personisko pieredzi, gan informāciju no dažādiem avotiem; </w:t>
      </w:r>
    </w:p>
    <w:p w:rsidR="005A495F" w:rsidRPr="0066555A" w:rsidRDefault="00E27B9B" w:rsidP="0072610D">
      <w:pPr>
        <w:pStyle w:val="Bezatstarpm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3.3. skolēns spēj izvērtēt ar </w:t>
      </w:r>
      <w:r w:rsidR="005A495F" w:rsidRPr="0066555A">
        <w:rPr>
          <w:rFonts w:ascii="Times New Roman" w:hAnsi="Times New Roman" w:cs="Times New Roman"/>
          <w:color w:val="000000"/>
          <w:sz w:val="24"/>
          <w:szCs w:val="24"/>
        </w:rPr>
        <w:t xml:space="preserve">finansēm saistītos faktorus; </w:t>
      </w:r>
      <w:r w:rsidRPr="0066555A">
        <w:rPr>
          <w:rFonts w:ascii="Times New Roman" w:hAnsi="Times New Roman" w:cs="Times New Roman"/>
          <w:sz w:val="24"/>
          <w:szCs w:val="24"/>
        </w:rPr>
        <w:t>.</w:t>
      </w:r>
    </w:p>
    <w:p w:rsidR="00E27B9B" w:rsidRPr="0066555A" w:rsidRDefault="00E27B9B" w:rsidP="0072610D">
      <w:pPr>
        <w:pStyle w:val="Bezatstarpm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t xml:space="preserve">3.4. skolēns prot reāli plānot savu darbību un nenovirzīties no sava mērķa; </w:t>
      </w:r>
    </w:p>
    <w:p w:rsidR="00E27B9B" w:rsidRPr="0066555A" w:rsidRDefault="005A495F" w:rsidP="0072610D">
      <w:pPr>
        <w:pStyle w:val="Bezatstarpm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t>3.5</w:t>
      </w:r>
      <w:r w:rsidR="00E27B9B" w:rsidRPr="0066555A">
        <w:rPr>
          <w:rFonts w:ascii="Times New Roman" w:hAnsi="Times New Roman" w:cs="Times New Roman"/>
          <w:sz w:val="24"/>
          <w:szCs w:val="24"/>
        </w:rPr>
        <w:t xml:space="preserve">. skolēns zina, kādas ir prasības un kas jādara, iestājoties izvēlētajā izglītības iestādē;  </w:t>
      </w:r>
    </w:p>
    <w:p w:rsidR="00E27B9B" w:rsidRPr="0066555A" w:rsidRDefault="00E27B9B" w:rsidP="0072610D">
      <w:pPr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t xml:space="preserve">3.6. skolēns izprot savas un potenciālā darba ņēmēja tiesības; </w:t>
      </w:r>
    </w:p>
    <w:p w:rsidR="00E27B9B" w:rsidRPr="0066555A" w:rsidRDefault="00E27B9B" w:rsidP="0072610D">
      <w:pPr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t xml:space="preserve">3.7. skolēns prot sazināties un sadarboties ar citiem cilvēkiem dažādās dzīves situācijās; </w:t>
      </w:r>
    </w:p>
    <w:p w:rsidR="00E27B9B" w:rsidRDefault="00E27B9B" w:rsidP="0072610D">
      <w:pPr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t xml:space="preserve">3.8. skolēns prot apkopot, uzturēt un izmantot savu personīgo un citu nepieciešamo informāciju, stājoties citā izglītības iestādē vai darbā, kā arī to mutiski un rakstiski prezentēt. </w:t>
      </w:r>
    </w:p>
    <w:p w:rsidR="009259A2" w:rsidRDefault="009259A2" w:rsidP="0072610D">
      <w:pPr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259A2" w:rsidRPr="0066555A" w:rsidRDefault="009259A2" w:rsidP="0072610D">
      <w:pPr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4269A" w:rsidRDefault="00FA6890" w:rsidP="0072610D">
      <w:pPr>
        <w:autoSpaceDE w:val="0"/>
        <w:autoSpaceDN w:val="0"/>
        <w:adjustRightInd w:val="0"/>
        <w:spacing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66555A">
        <w:rPr>
          <w:rFonts w:ascii="Times New Roman" w:hAnsi="Times New Roman" w:cs="Times New Roman"/>
          <w:sz w:val="24"/>
          <w:szCs w:val="24"/>
        </w:rPr>
        <w:t>Atzīt p</w:t>
      </w:r>
      <w:r w:rsidR="002E2327">
        <w:rPr>
          <w:rFonts w:ascii="Times New Roman" w:hAnsi="Times New Roman" w:cs="Times New Roman"/>
          <w:sz w:val="24"/>
          <w:szCs w:val="24"/>
        </w:rPr>
        <w:t xml:space="preserve">ar spēku zaudējušu </w:t>
      </w:r>
      <w:r w:rsidR="003438BD" w:rsidRPr="003208D3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BA5E50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3438BD" w:rsidRPr="003208D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E2327" w:rsidRPr="003208D3">
        <w:rPr>
          <w:rFonts w:ascii="Times New Roman" w:hAnsi="Times New Roman" w:cs="Times New Roman"/>
          <w:color w:val="FF0000"/>
          <w:sz w:val="24"/>
          <w:szCs w:val="24"/>
        </w:rPr>
        <w:t>g. 1</w:t>
      </w:r>
      <w:r w:rsidR="00BA5E50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2E2327" w:rsidRPr="003208D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208D3">
        <w:rPr>
          <w:rFonts w:ascii="Times New Roman" w:hAnsi="Times New Roman" w:cs="Times New Roman"/>
          <w:color w:val="FF0000"/>
          <w:sz w:val="24"/>
          <w:szCs w:val="24"/>
        </w:rPr>
        <w:t xml:space="preserve">decembrī </w:t>
      </w:r>
      <w:r w:rsidRPr="0066555A">
        <w:rPr>
          <w:rFonts w:ascii="Times New Roman" w:hAnsi="Times New Roman" w:cs="Times New Roman"/>
          <w:sz w:val="24"/>
          <w:szCs w:val="24"/>
        </w:rPr>
        <w:t>pieņemto Karjeras izglītības programmu</w:t>
      </w:r>
    </w:p>
    <w:p w:rsidR="002E2327" w:rsidRDefault="002E2327" w:rsidP="0072610D">
      <w:pPr>
        <w:autoSpaceDE w:val="0"/>
        <w:autoSpaceDN w:val="0"/>
        <w:adjustRightInd w:val="0"/>
        <w:spacing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SASKAŅOTS</w:t>
      </w:r>
    </w:p>
    <w:p w:rsidR="002E2327" w:rsidRDefault="002E2327" w:rsidP="0072610D">
      <w:pPr>
        <w:autoSpaceDE w:val="0"/>
        <w:autoSpaceDN w:val="0"/>
        <w:adjustRightInd w:val="0"/>
        <w:spacing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Pedagoģiskās padomes sēdē</w:t>
      </w:r>
    </w:p>
    <w:p w:rsidR="00B33FBC" w:rsidRDefault="002E2327" w:rsidP="0072610D">
      <w:pPr>
        <w:autoSpaceDE w:val="0"/>
        <w:autoSpaceDN w:val="0"/>
        <w:adjustRightInd w:val="0"/>
        <w:spacing w:line="360" w:lineRule="auto"/>
        <w:ind w:left="-851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208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3208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8D3">
        <w:rPr>
          <w:rFonts w:ascii="Times New Roman" w:hAnsi="Times New Roman" w:cs="Times New Roman"/>
          <w:sz w:val="24"/>
          <w:szCs w:val="24"/>
        </w:rPr>
        <w:t>martā</w:t>
      </w:r>
    </w:p>
    <w:p w:rsidR="009E1081" w:rsidRPr="0066555A" w:rsidRDefault="002E2327" w:rsidP="0072610D">
      <w:pPr>
        <w:autoSpaceDE w:val="0"/>
        <w:autoSpaceDN w:val="0"/>
        <w:adjustRightInd w:val="0"/>
        <w:spacing w:line="360" w:lineRule="auto"/>
        <w:ind w:left="-851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Protokols Nr.</w:t>
      </w:r>
    </w:p>
    <w:sectPr w:rsidR="009E1081" w:rsidRPr="0066555A" w:rsidSect="00D5030D">
      <w:footerReference w:type="default" r:id="rId8"/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028" w:rsidRDefault="00107028" w:rsidP="009E1081">
      <w:pPr>
        <w:spacing w:after="0" w:line="240" w:lineRule="auto"/>
      </w:pPr>
      <w:r>
        <w:separator/>
      </w:r>
    </w:p>
  </w:endnote>
  <w:endnote w:type="continuationSeparator" w:id="0">
    <w:p w:rsidR="00107028" w:rsidRDefault="00107028" w:rsidP="009E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380650"/>
      <w:docPartObj>
        <w:docPartGallery w:val="Page Numbers (Bottom of Page)"/>
        <w:docPartUnique/>
      </w:docPartObj>
    </w:sdtPr>
    <w:sdtEndPr/>
    <w:sdtContent>
      <w:p w:rsidR="002B750A" w:rsidRDefault="002B750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B750A" w:rsidRDefault="002B750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028" w:rsidRDefault="00107028" w:rsidP="009E1081">
      <w:pPr>
        <w:spacing w:after="0" w:line="240" w:lineRule="auto"/>
      </w:pPr>
      <w:r>
        <w:separator/>
      </w:r>
    </w:p>
  </w:footnote>
  <w:footnote w:type="continuationSeparator" w:id="0">
    <w:p w:rsidR="00107028" w:rsidRDefault="00107028" w:rsidP="009E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12E"/>
    <w:multiLevelType w:val="hybridMultilevel"/>
    <w:tmpl w:val="123A98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455D"/>
    <w:multiLevelType w:val="hybridMultilevel"/>
    <w:tmpl w:val="83387794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E4B4A"/>
    <w:multiLevelType w:val="hybridMultilevel"/>
    <w:tmpl w:val="3DC404E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DBC"/>
    <w:multiLevelType w:val="hybridMultilevel"/>
    <w:tmpl w:val="22EC191E"/>
    <w:lvl w:ilvl="0" w:tplc="49361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20BA4"/>
    <w:multiLevelType w:val="hybridMultilevel"/>
    <w:tmpl w:val="952410C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4013"/>
    <w:multiLevelType w:val="hybridMultilevel"/>
    <w:tmpl w:val="B94628E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7C93"/>
    <w:multiLevelType w:val="hybridMultilevel"/>
    <w:tmpl w:val="EB76A716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3787F"/>
    <w:multiLevelType w:val="hybridMultilevel"/>
    <w:tmpl w:val="33406E98"/>
    <w:lvl w:ilvl="0" w:tplc="0426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8" w15:restartNumberingAfterBreak="0">
    <w:nsid w:val="360D4D52"/>
    <w:multiLevelType w:val="hybridMultilevel"/>
    <w:tmpl w:val="AD8455FE"/>
    <w:lvl w:ilvl="0" w:tplc="D1CE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166F4E"/>
    <w:multiLevelType w:val="hybridMultilevel"/>
    <w:tmpl w:val="992C9398"/>
    <w:lvl w:ilvl="0" w:tplc="9FFABA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E2ED6"/>
    <w:multiLevelType w:val="hybridMultilevel"/>
    <w:tmpl w:val="AC14F5E4"/>
    <w:lvl w:ilvl="0" w:tplc="A3268714">
      <w:start w:val="1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20329F"/>
    <w:multiLevelType w:val="hybridMultilevel"/>
    <w:tmpl w:val="7ACEB1BC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A17839"/>
    <w:multiLevelType w:val="multilevel"/>
    <w:tmpl w:val="C4E4F36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4063C20"/>
    <w:multiLevelType w:val="hybridMultilevel"/>
    <w:tmpl w:val="B01EF984"/>
    <w:lvl w:ilvl="0" w:tplc="B7B05FC0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A443B11"/>
    <w:multiLevelType w:val="hybridMultilevel"/>
    <w:tmpl w:val="22EC191E"/>
    <w:lvl w:ilvl="0" w:tplc="49361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892D7A"/>
    <w:multiLevelType w:val="hybridMultilevel"/>
    <w:tmpl w:val="D5861E94"/>
    <w:lvl w:ilvl="0" w:tplc="0426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6" w15:restartNumberingAfterBreak="0">
    <w:nsid w:val="625E087F"/>
    <w:multiLevelType w:val="hybridMultilevel"/>
    <w:tmpl w:val="9F88CC3E"/>
    <w:lvl w:ilvl="0" w:tplc="97B0C79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54D7B48"/>
    <w:multiLevelType w:val="hybridMultilevel"/>
    <w:tmpl w:val="C94E54D8"/>
    <w:lvl w:ilvl="0" w:tplc="C0FC2828">
      <w:start w:val="12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9D55B38"/>
    <w:multiLevelType w:val="hybridMultilevel"/>
    <w:tmpl w:val="6ED2CFCA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E4F6C"/>
    <w:multiLevelType w:val="hybridMultilevel"/>
    <w:tmpl w:val="5A20FDA4"/>
    <w:lvl w:ilvl="0" w:tplc="4000A0B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D2B8C"/>
    <w:multiLevelType w:val="hybridMultilevel"/>
    <w:tmpl w:val="7D025AA4"/>
    <w:lvl w:ilvl="0" w:tplc="9BA8009A">
      <w:start w:val="12"/>
      <w:numFmt w:val="decimal"/>
      <w:lvlText w:val="%1."/>
      <w:lvlJc w:val="left"/>
      <w:pPr>
        <w:ind w:left="1728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25A414C"/>
    <w:multiLevelType w:val="hybridMultilevel"/>
    <w:tmpl w:val="8A487AD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D7A3F"/>
    <w:multiLevelType w:val="hybridMultilevel"/>
    <w:tmpl w:val="3A5E71F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25F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775C69"/>
    <w:multiLevelType w:val="hybridMultilevel"/>
    <w:tmpl w:val="148696E8"/>
    <w:lvl w:ilvl="0" w:tplc="6582A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D0CB0"/>
    <w:multiLevelType w:val="hybridMultilevel"/>
    <w:tmpl w:val="E632A1B6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71484A"/>
    <w:multiLevelType w:val="hybridMultilevel"/>
    <w:tmpl w:val="EC9EEB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8"/>
  </w:num>
  <w:num w:numId="5">
    <w:abstractNumId w:val="1"/>
  </w:num>
  <w:num w:numId="6">
    <w:abstractNumId w:val="21"/>
  </w:num>
  <w:num w:numId="7">
    <w:abstractNumId w:val="24"/>
  </w:num>
  <w:num w:numId="8">
    <w:abstractNumId w:val="6"/>
  </w:num>
  <w:num w:numId="9">
    <w:abstractNumId w:val="11"/>
  </w:num>
  <w:num w:numId="10">
    <w:abstractNumId w:val="25"/>
  </w:num>
  <w:num w:numId="11">
    <w:abstractNumId w:val="8"/>
  </w:num>
  <w:num w:numId="12">
    <w:abstractNumId w:val="3"/>
  </w:num>
  <w:num w:numId="13">
    <w:abstractNumId w:val="14"/>
  </w:num>
  <w:num w:numId="14">
    <w:abstractNumId w:val="20"/>
  </w:num>
  <w:num w:numId="15">
    <w:abstractNumId w:val="16"/>
  </w:num>
  <w:num w:numId="16">
    <w:abstractNumId w:val="10"/>
  </w:num>
  <w:num w:numId="17">
    <w:abstractNumId w:val="17"/>
  </w:num>
  <w:num w:numId="18">
    <w:abstractNumId w:val="13"/>
  </w:num>
  <w:num w:numId="19">
    <w:abstractNumId w:val="19"/>
  </w:num>
  <w:num w:numId="20">
    <w:abstractNumId w:val="9"/>
  </w:num>
  <w:num w:numId="21">
    <w:abstractNumId w:val="5"/>
  </w:num>
  <w:num w:numId="22">
    <w:abstractNumId w:val="4"/>
  </w:num>
  <w:num w:numId="23">
    <w:abstractNumId w:val="0"/>
  </w:num>
  <w:num w:numId="24">
    <w:abstractNumId w:val="2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82"/>
    <w:rsid w:val="00005676"/>
    <w:rsid w:val="00031905"/>
    <w:rsid w:val="00032651"/>
    <w:rsid w:val="00037379"/>
    <w:rsid w:val="00052EB7"/>
    <w:rsid w:val="0007119B"/>
    <w:rsid w:val="00091711"/>
    <w:rsid w:val="00091B0D"/>
    <w:rsid w:val="000A1A1C"/>
    <w:rsid w:val="000C659B"/>
    <w:rsid w:val="000E4CCB"/>
    <w:rsid w:val="00103C08"/>
    <w:rsid w:val="00106A3C"/>
    <w:rsid w:val="00107028"/>
    <w:rsid w:val="00113307"/>
    <w:rsid w:val="00135DD2"/>
    <w:rsid w:val="00170B5A"/>
    <w:rsid w:val="001915A0"/>
    <w:rsid w:val="0019273A"/>
    <w:rsid w:val="00192DF9"/>
    <w:rsid w:val="001976F3"/>
    <w:rsid w:val="00197BF0"/>
    <w:rsid w:val="001B2ACE"/>
    <w:rsid w:val="001C4D05"/>
    <w:rsid w:val="001C4E3B"/>
    <w:rsid w:val="001D017D"/>
    <w:rsid w:val="001F4DC8"/>
    <w:rsid w:val="00202C7D"/>
    <w:rsid w:val="002176BE"/>
    <w:rsid w:val="00224C4C"/>
    <w:rsid w:val="00244FA1"/>
    <w:rsid w:val="00250897"/>
    <w:rsid w:val="00252A6A"/>
    <w:rsid w:val="00276D3E"/>
    <w:rsid w:val="002837AC"/>
    <w:rsid w:val="00293BBD"/>
    <w:rsid w:val="00294E64"/>
    <w:rsid w:val="002B750A"/>
    <w:rsid w:val="002C4561"/>
    <w:rsid w:val="002D4C31"/>
    <w:rsid w:val="002E2327"/>
    <w:rsid w:val="002E63AA"/>
    <w:rsid w:val="002F6606"/>
    <w:rsid w:val="002F7966"/>
    <w:rsid w:val="00300653"/>
    <w:rsid w:val="003034F1"/>
    <w:rsid w:val="00306657"/>
    <w:rsid w:val="003171DC"/>
    <w:rsid w:val="003208D3"/>
    <w:rsid w:val="00327E09"/>
    <w:rsid w:val="00330F03"/>
    <w:rsid w:val="003318C3"/>
    <w:rsid w:val="003438BD"/>
    <w:rsid w:val="0034794F"/>
    <w:rsid w:val="00350144"/>
    <w:rsid w:val="00362C38"/>
    <w:rsid w:val="00367FC0"/>
    <w:rsid w:val="0039099C"/>
    <w:rsid w:val="00390BD4"/>
    <w:rsid w:val="003A3F24"/>
    <w:rsid w:val="003A591C"/>
    <w:rsid w:val="003B012A"/>
    <w:rsid w:val="003E53DE"/>
    <w:rsid w:val="003E7B08"/>
    <w:rsid w:val="004343B8"/>
    <w:rsid w:val="00442426"/>
    <w:rsid w:val="00453705"/>
    <w:rsid w:val="00460CF2"/>
    <w:rsid w:val="00460FB4"/>
    <w:rsid w:val="00473651"/>
    <w:rsid w:val="00475826"/>
    <w:rsid w:val="0047599F"/>
    <w:rsid w:val="00476F68"/>
    <w:rsid w:val="00493FB1"/>
    <w:rsid w:val="004B10E8"/>
    <w:rsid w:val="004B1488"/>
    <w:rsid w:val="004B18E4"/>
    <w:rsid w:val="004C0302"/>
    <w:rsid w:val="004D5167"/>
    <w:rsid w:val="004E4E2E"/>
    <w:rsid w:val="004E7695"/>
    <w:rsid w:val="005013DA"/>
    <w:rsid w:val="005053B3"/>
    <w:rsid w:val="005140A5"/>
    <w:rsid w:val="005154EB"/>
    <w:rsid w:val="00517845"/>
    <w:rsid w:val="005229ED"/>
    <w:rsid w:val="00533DA6"/>
    <w:rsid w:val="00540269"/>
    <w:rsid w:val="00545D1B"/>
    <w:rsid w:val="00564775"/>
    <w:rsid w:val="005728AB"/>
    <w:rsid w:val="00573776"/>
    <w:rsid w:val="00573FDB"/>
    <w:rsid w:val="00577F9A"/>
    <w:rsid w:val="0058520D"/>
    <w:rsid w:val="005947F1"/>
    <w:rsid w:val="00595EF2"/>
    <w:rsid w:val="005A0697"/>
    <w:rsid w:val="005A2CBE"/>
    <w:rsid w:val="005A48A7"/>
    <w:rsid w:val="005A495F"/>
    <w:rsid w:val="005A6176"/>
    <w:rsid w:val="005A732B"/>
    <w:rsid w:val="005C2E7C"/>
    <w:rsid w:val="005D100C"/>
    <w:rsid w:val="005D7958"/>
    <w:rsid w:val="005E183F"/>
    <w:rsid w:val="005E52C6"/>
    <w:rsid w:val="005F4680"/>
    <w:rsid w:val="00627A7E"/>
    <w:rsid w:val="00643EFE"/>
    <w:rsid w:val="00651B07"/>
    <w:rsid w:val="00651CF7"/>
    <w:rsid w:val="0066555A"/>
    <w:rsid w:val="00670BBF"/>
    <w:rsid w:val="0067385D"/>
    <w:rsid w:val="006772CF"/>
    <w:rsid w:val="006946A2"/>
    <w:rsid w:val="006A3685"/>
    <w:rsid w:val="006B08A1"/>
    <w:rsid w:val="006C5EC8"/>
    <w:rsid w:val="006E559F"/>
    <w:rsid w:val="006F22A5"/>
    <w:rsid w:val="006F238F"/>
    <w:rsid w:val="0072514B"/>
    <w:rsid w:val="0072610D"/>
    <w:rsid w:val="00750658"/>
    <w:rsid w:val="00755AD8"/>
    <w:rsid w:val="00763506"/>
    <w:rsid w:val="007704EB"/>
    <w:rsid w:val="007752BE"/>
    <w:rsid w:val="00791B6D"/>
    <w:rsid w:val="007C35D3"/>
    <w:rsid w:val="007C7210"/>
    <w:rsid w:val="007C7FB9"/>
    <w:rsid w:val="007D2C2A"/>
    <w:rsid w:val="007D6CB6"/>
    <w:rsid w:val="007F34C7"/>
    <w:rsid w:val="007F4234"/>
    <w:rsid w:val="00827AD4"/>
    <w:rsid w:val="00830D95"/>
    <w:rsid w:val="00840102"/>
    <w:rsid w:val="00842F53"/>
    <w:rsid w:val="00862E69"/>
    <w:rsid w:val="008738C1"/>
    <w:rsid w:val="00875A69"/>
    <w:rsid w:val="00880671"/>
    <w:rsid w:val="008838A7"/>
    <w:rsid w:val="00885F26"/>
    <w:rsid w:val="00890147"/>
    <w:rsid w:val="008A2122"/>
    <w:rsid w:val="008A4FA4"/>
    <w:rsid w:val="008B086D"/>
    <w:rsid w:val="008B3FF7"/>
    <w:rsid w:val="008E07A9"/>
    <w:rsid w:val="008E122F"/>
    <w:rsid w:val="009051C0"/>
    <w:rsid w:val="009259A2"/>
    <w:rsid w:val="00931DD6"/>
    <w:rsid w:val="00950771"/>
    <w:rsid w:val="009513C4"/>
    <w:rsid w:val="009643F9"/>
    <w:rsid w:val="0096747A"/>
    <w:rsid w:val="0097734F"/>
    <w:rsid w:val="00990D70"/>
    <w:rsid w:val="009A66AA"/>
    <w:rsid w:val="009B55A9"/>
    <w:rsid w:val="009C3982"/>
    <w:rsid w:val="009C6EBC"/>
    <w:rsid w:val="009C6FE8"/>
    <w:rsid w:val="009D40CA"/>
    <w:rsid w:val="009E1081"/>
    <w:rsid w:val="009E11B0"/>
    <w:rsid w:val="009E2737"/>
    <w:rsid w:val="009E37BD"/>
    <w:rsid w:val="009F5F5E"/>
    <w:rsid w:val="00A0500F"/>
    <w:rsid w:val="00A15BED"/>
    <w:rsid w:val="00A21AD3"/>
    <w:rsid w:val="00A31DA2"/>
    <w:rsid w:val="00A32090"/>
    <w:rsid w:val="00A35660"/>
    <w:rsid w:val="00A36150"/>
    <w:rsid w:val="00A41E6A"/>
    <w:rsid w:val="00A44983"/>
    <w:rsid w:val="00A5611B"/>
    <w:rsid w:val="00A6183D"/>
    <w:rsid w:val="00A701A7"/>
    <w:rsid w:val="00A721FA"/>
    <w:rsid w:val="00A770B2"/>
    <w:rsid w:val="00A77C7F"/>
    <w:rsid w:val="00A91B5B"/>
    <w:rsid w:val="00A9381A"/>
    <w:rsid w:val="00AA0237"/>
    <w:rsid w:val="00AC701D"/>
    <w:rsid w:val="00AE16BA"/>
    <w:rsid w:val="00AE681A"/>
    <w:rsid w:val="00B054C2"/>
    <w:rsid w:val="00B12B09"/>
    <w:rsid w:val="00B13289"/>
    <w:rsid w:val="00B17D8B"/>
    <w:rsid w:val="00B21736"/>
    <w:rsid w:val="00B33FBC"/>
    <w:rsid w:val="00B57665"/>
    <w:rsid w:val="00B6117A"/>
    <w:rsid w:val="00B948D3"/>
    <w:rsid w:val="00BA5E50"/>
    <w:rsid w:val="00BA77C2"/>
    <w:rsid w:val="00BB00C6"/>
    <w:rsid w:val="00BC339B"/>
    <w:rsid w:val="00BF0279"/>
    <w:rsid w:val="00BF035B"/>
    <w:rsid w:val="00BF3AB9"/>
    <w:rsid w:val="00BF4067"/>
    <w:rsid w:val="00C004B4"/>
    <w:rsid w:val="00C134FD"/>
    <w:rsid w:val="00C15352"/>
    <w:rsid w:val="00C21AC1"/>
    <w:rsid w:val="00C238BF"/>
    <w:rsid w:val="00C26694"/>
    <w:rsid w:val="00C3039F"/>
    <w:rsid w:val="00C3076A"/>
    <w:rsid w:val="00C326A0"/>
    <w:rsid w:val="00C33E0A"/>
    <w:rsid w:val="00C5566A"/>
    <w:rsid w:val="00C60833"/>
    <w:rsid w:val="00C65838"/>
    <w:rsid w:val="00C72937"/>
    <w:rsid w:val="00C9597C"/>
    <w:rsid w:val="00C96449"/>
    <w:rsid w:val="00CA22A7"/>
    <w:rsid w:val="00CA3A5A"/>
    <w:rsid w:val="00CB0C0C"/>
    <w:rsid w:val="00CC1506"/>
    <w:rsid w:val="00CC1C16"/>
    <w:rsid w:val="00CE392B"/>
    <w:rsid w:val="00CF0672"/>
    <w:rsid w:val="00CF328B"/>
    <w:rsid w:val="00D148BF"/>
    <w:rsid w:val="00D17E65"/>
    <w:rsid w:val="00D20615"/>
    <w:rsid w:val="00D354DB"/>
    <w:rsid w:val="00D43770"/>
    <w:rsid w:val="00D5030D"/>
    <w:rsid w:val="00D56C4B"/>
    <w:rsid w:val="00D71011"/>
    <w:rsid w:val="00D72CF5"/>
    <w:rsid w:val="00D84B98"/>
    <w:rsid w:val="00D91C5C"/>
    <w:rsid w:val="00D95A48"/>
    <w:rsid w:val="00DA00DA"/>
    <w:rsid w:val="00DA6D9E"/>
    <w:rsid w:val="00DC2A53"/>
    <w:rsid w:val="00DC64F4"/>
    <w:rsid w:val="00DD5752"/>
    <w:rsid w:val="00DD7E1E"/>
    <w:rsid w:val="00DE7CC6"/>
    <w:rsid w:val="00E00325"/>
    <w:rsid w:val="00E00E03"/>
    <w:rsid w:val="00E27B9B"/>
    <w:rsid w:val="00E33427"/>
    <w:rsid w:val="00E4269A"/>
    <w:rsid w:val="00E45323"/>
    <w:rsid w:val="00E46E92"/>
    <w:rsid w:val="00E70F36"/>
    <w:rsid w:val="00E73A79"/>
    <w:rsid w:val="00E832BD"/>
    <w:rsid w:val="00E95073"/>
    <w:rsid w:val="00EB439E"/>
    <w:rsid w:val="00EC0F5E"/>
    <w:rsid w:val="00F1062B"/>
    <w:rsid w:val="00F12A7D"/>
    <w:rsid w:val="00F36842"/>
    <w:rsid w:val="00F42B69"/>
    <w:rsid w:val="00F44FAB"/>
    <w:rsid w:val="00F54F15"/>
    <w:rsid w:val="00F6679B"/>
    <w:rsid w:val="00F82BE0"/>
    <w:rsid w:val="00F83ADB"/>
    <w:rsid w:val="00F87757"/>
    <w:rsid w:val="00F90D6E"/>
    <w:rsid w:val="00F91125"/>
    <w:rsid w:val="00FA1AFB"/>
    <w:rsid w:val="00FA6890"/>
    <w:rsid w:val="00FB2DDD"/>
    <w:rsid w:val="00FB7206"/>
    <w:rsid w:val="00FC3C18"/>
    <w:rsid w:val="00FD26AB"/>
    <w:rsid w:val="00FE1600"/>
    <w:rsid w:val="00FE64D1"/>
    <w:rsid w:val="00FF1A5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7ACB"/>
  <w15:chartTrackingRefBased/>
  <w15:docId w15:val="{7A1FE80E-3FB0-4408-9A95-CD7744AF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E108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alvene">
    <w:name w:val="header"/>
    <w:basedOn w:val="Parasts"/>
    <w:link w:val="GalveneRakstz"/>
    <w:unhideWhenUsed/>
    <w:rsid w:val="009E10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E1081"/>
  </w:style>
  <w:style w:type="paragraph" w:styleId="Kjene">
    <w:name w:val="footer"/>
    <w:basedOn w:val="Parasts"/>
    <w:link w:val="KjeneRakstz"/>
    <w:uiPriority w:val="99"/>
    <w:unhideWhenUsed/>
    <w:rsid w:val="009E10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E1081"/>
  </w:style>
  <w:style w:type="paragraph" w:styleId="Pamattekstaatkpe2">
    <w:name w:val="Body Text Indent 2"/>
    <w:basedOn w:val="Parasts"/>
    <w:link w:val="Pamattekstaatkpe2Rakstz"/>
    <w:rsid w:val="00B57665"/>
    <w:pPr>
      <w:spacing w:after="0" w:line="240" w:lineRule="auto"/>
      <w:ind w:left="360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Pamattekstaatkpe2Rakstz">
    <w:name w:val="Pamatteksta atkāpe 2 Rakstz."/>
    <w:basedOn w:val="Noklusjumarindkopasfonts"/>
    <w:link w:val="Pamattekstaatkpe2"/>
    <w:rsid w:val="00B57665"/>
    <w:rPr>
      <w:rFonts w:ascii="Times New Roman" w:eastAsia="Times New Roman" w:hAnsi="Times New Roman" w:cs="Times New Roman"/>
      <w:szCs w:val="28"/>
      <w:lang w:eastAsia="ru-RU"/>
    </w:rPr>
  </w:style>
  <w:style w:type="paragraph" w:styleId="Bezatstarpm">
    <w:name w:val="No Spacing"/>
    <w:uiPriority w:val="1"/>
    <w:qFormat/>
    <w:rsid w:val="004E7695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6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B7A8-7199-4166-A98E-77DDE049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13911</Words>
  <Characters>7930</Characters>
  <Application>Microsoft Office Word</Application>
  <DocSecurity>0</DocSecurity>
  <Lines>66</Lines>
  <Paragraphs>43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Skolas port</dc:creator>
  <cp:keywords/>
  <dc:description/>
  <cp:lastModifiedBy>Skolotajs</cp:lastModifiedBy>
  <cp:revision>241</cp:revision>
  <cp:lastPrinted>2020-12-01T10:33:00Z</cp:lastPrinted>
  <dcterms:created xsi:type="dcterms:W3CDTF">2018-01-15T11:44:00Z</dcterms:created>
  <dcterms:modified xsi:type="dcterms:W3CDTF">2024-10-15T07:42:00Z</dcterms:modified>
</cp:coreProperties>
</file>